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四川蜀道铁路运营管理集团有限责任公司</w:t>
      </w:r>
    </w:p>
    <w:p>
      <w:pPr>
        <w:pStyle w:val="7"/>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OLE_LINK1"/>
      <w:r>
        <w:rPr>
          <w:rFonts w:hint="eastAsia" w:ascii="Times New Roman" w:hAnsi="Times New Roman" w:eastAsia="方正小标宋简体" w:cs="Times New Roman"/>
          <w:sz w:val="44"/>
          <w:szCs w:val="44"/>
          <w:lang w:val="en-US" w:eastAsia="zh-CN"/>
        </w:rPr>
        <w:t>本部内设机构部分管理岗位公开竞聘公告</w:t>
      </w:r>
    </w:p>
    <w:bookmarkEnd w:id="0"/>
    <w:p>
      <w:pPr>
        <w:pStyle w:val="7"/>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30"/>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sz w:val="32"/>
          <w:szCs w:val="32"/>
        </w:rPr>
        <w:t>为</w:t>
      </w:r>
      <w:r>
        <w:rPr>
          <w:rFonts w:hint="default" w:ascii="Times New Roman" w:hAnsi="Times New Roman" w:eastAsia="仿宋_GB2312" w:cs="Times New Roman"/>
          <w:color w:val="auto"/>
          <w:kern w:val="0"/>
          <w:sz w:val="32"/>
          <w:szCs w:val="32"/>
          <w:highlight w:val="none"/>
          <w:lang w:val="en-US" w:eastAsia="zh-CN"/>
        </w:rPr>
        <w:t>落实人才强企战略，进一步优化人才队伍结构，</w:t>
      </w:r>
      <w:r>
        <w:rPr>
          <w:rFonts w:hint="eastAsia" w:ascii="Times New Roman" w:hAnsi="Times New Roman" w:eastAsia="仿宋_GB2312"/>
          <w:sz w:val="32"/>
          <w:szCs w:val="32"/>
        </w:rPr>
        <w:t>推进</w:t>
      </w:r>
      <w:r>
        <w:rPr>
          <w:rFonts w:hint="eastAsia" w:ascii="Times New Roman" w:hAnsi="Times New Roman" w:eastAsia="仿宋_GB2312"/>
          <w:sz w:val="32"/>
          <w:szCs w:val="32"/>
          <w:lang w:val="en-US" w:eastAsia="zh-CN"/>
        </w:rPr>
        <w:t>蜀道铁路运营集团各项</w:t>
      </w:r>
      <w:r>
        <w:rPr>
          <w:rFonts w:hint="eastAsia" w:ascii="Times New Roman" w:hAnsi="Times New Roman" w:eastAsia="仿宋_GB2312"/>
          <w:sz w:val="32"/>
          <w:szCs w:val="32"/>
        </w:rPr>
        <w:t>工作有序开展和规范运作，</w:t>
      </w:r>
      <w:r>
        <w:rPr>
          <w:rFonts w:hint="eastAsia" w:ascii="Times New Roman" w:hAnsi="Times New Roman" w:eastAsia="仿宋_GB2312" w:cs="Times New Roman"/>
          <w:spacing w:val="0"/>
          <w:sz w:val="32"/>
          <w:szCs w:val="32"/>
          <w:lang w:val="en-US" w:eastAsia="zh-CN"/>
        </w:rPr>
        <w:t>按照蜀道铁路运营集团</w:t>
      </w:r>
      <w:r>
        <w:rPr>
          <w:rFonts w:hint="eastAsia" w:ascii="Times New Roman" w:hAnsi="Times New Roman" w:eastAsia="仿宋_GB2312" w:cs="Times New Roman"/>
          <w:spacing w:val="0"/>
          <w:sz w:val="32"/>
          <w:szCs w:val="32"/>
          <w:highlight w:val="none"/>
          <w:lang w:val="en-US" w:eastAsia="zh-CN"/>
        </w:rPr>
        <w:t>党委决定</w:t>
      </w:r>
      <w:r>
        <w:rPr>
          <w:rFonts w:hint="eastAsia" w:ascii="Times New Roman" w:hAnsi="Times New Roman" w:eastAsia="仿宋_GB2312" w:cs="Times New Roman"/>
          <w:spacing w:val="0"/>
          <w:sz w:val="32"/>
          <w:szCs w:val="32"/>
          <w:lang w:val="en-US" w:eastAsia="zh-CN"/>
        </w:rPr>
        <w:t>，拟在蜀道集团系统内开展蜀道铁路运营集团本部及所属公司内设机构部分管理岗位公开竞聘工作，现将有关事项公告如下。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黑体"/>
          <w:sz w:val="32"/>
          <w:szCs w:val="32"/>
        </w:rPr>
      </w:pPr>
      <w:r>
        <w:rPr>
          <w:rFonts w:hint="eastAsia" w:ascii="Times New Roman" w:hAnsi="Times New Roman" w:eastAsia="黑体"/>
          <w:sz w:val="32"/>
          <w:szCs w:val="32"/>
        </w:rPr>
        <w:t>一、</w:t>
      </w:r>
      <w:r>
        <w:rPr>
          <w:rFonts w:hint="eastAsia" w:ascii="Times New Roman" w:hAnsi="Times New Roman" w:eastAsia="黑体"/>
          <w:sz w:val="32"/>
          <w:szCs w:val="32"/>
          <w:lang w:val="en-US" w:eastAsia="zh-CN"/>
        </w:rPr>
        <w:t>竞聘</w:t>
      </w:r>
      <w:r>
        <w:rPr>
          <w:rFonts w:hint="eastAsia" w:ascii="Times New Roman" w:hAnsi="Times New Roman" w:eastAsia="黑体"/>
          <w:sz w:val="32"/>
          <w:szCs w:val="32"/>
          <w:lang w:eastAsia="zh-CN"/>
        </w:rPr>
        <w:t>原则</w:t>
      </w:r>
    </w:p>
    <w:p>
      <w:pPr>
        <w:keepNext w:val="0"/>
        <w:keepLines w:val="0"/>
        <w:pageBreakBefore w:val="0"/>
        <w:kinsoku/>
        <w:wordWrap/>
        <w:overflowPunct/>
        <w:topLinePunct w:val="0"/>
        <w:autoSpaceDE/>
        <w:autoSpaceDN/>
        <w:bidi w:val="0"/>
        <w:adjustRightInd/>
        <w:snapToGrid/>
        <w:spacing w:line="560" w:lineRule="exact"/>
        <w:ind w:right="0" w:rightChars="0" w:firstLine="63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坚持人岗相适</w:t>
      </w:r>
      <w:r>
        <w:rPr>
          <w:rFonts w:hint="eastAsia" w:ascii="Times New Roman" w:hAnsi="Times New Roman" w:eastAsia="仿宋_GB2312"/>
          <w:sz w:val="32"/>
          <w:szCs w:val="32"/>
          <w:lang w:val="en-US" w:eastAsia="zh-CN"/>
        </w:rPr>
        <w:t>原则。切实</w:t>
      </w:r>
      <w:r>
        <w:rPr>
          <w:rFonts w:hint="eastAsia" w:ascii="Times New Roman" w:hAnsi="Times New Roman" w:eastAsia="仿宋_GB2312"/>
          <w:sz w:val="32"/>
          <w:szCs w:val="32"/>
          <w:lang w:eastAsia="zh-CN"/>
        </w:rPr>
        <w:t>做到人岗相适、人事相宜，实现人岗合理匹配，</w:t>
      </w:r>
      <w:r>
        <w:rPr>
          <w:rFonts w:hint="eastAsia" w:ascii="Times New Roman" w:hAnsi="Times New Roman" w:eastAsia="仿宋_GB2312"/>
          <w:sz w:val="32"/>
          <w:szCs w:val="32"/>
          <w:lang w:val="en-US" w:eastAsia="zh-CN"/>
        </w:rPr>
        <w:t>不断优化集团公司本部</w:t>
      </w:r>
      <w:r>
        <w:rPr>
          <w:rFonts w:hint="eastAsia" w:ascii="Times New Roman" w:hAnsi="Times New Roman" w:eastAsia="仿宋_GB2312"/>
          <w:sz w:val="32"/>
          <w:szCs w:val="32"/>
          <w:lang w:eastAsia="zh-CN"/>
        </w:rPr>
        <w:t>人员结构。</w:t>
      </w:r>
    </w:p>
    <w:p>
      <w:pPr>
        <w:keepNext w:val="0"/>
        <w:keepLines w:val="0"/>
        <w:pageBreakBefore w:val="0"/>
        <w:kinsoku/>
        <w:wordWrap/>
        <w:overflowPunct/>
        <w:topLinePunct w:val="0"/>
        <w:autoSpaceDE/>
        <w:autoSpaceDN/>
        <w:bidi w:val="0"/>
        <w:adjustRightInd/>
        <w:snapToGrid/>
        <w:spacing w:line="560" w:lineRule="exact"/>
        <w:ind w:right="0" w:rightChars="0" w:firstLine="63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坚持</w:t>
      </w:r>
      <w:r>
        <w:rPr>
          <w:rFonts w:hint="eastAsia" w:ascii="Times New Roman" w:hAnsi="Times New Roman" w:eastAsia="仿宋_GB2312"/>
          <w:sz w:val="32"/>
          <w:szCs w:val="32"/>
          <w:lang w:val="en-US" w:eastAsia="zh-CN"/>
        </w:rPr>
        <w:t>竞争、</w:t>
      </w:r>
      <w:r>
        <w:rPr>
          <w:rFonts w:hint="eastAsia" w:ascii="Times New Roman" w:hAnsi="Times New Roman" w:eastAsia="仿宋_GB2312"/>
          <w:sz w:val="32"/>
          <w:szCs w:val="32"/>
          <w:lang w:eastAsia="zh-CN"/>
        </w:rPr>
        <w:t>择优原则。</w:t>
      </w:r>
      <w:r>
        <w:rPr>
          <w:rFonts w:hint="eastAsia" w:ascii="Times New Roman" w:hAnsi="Times New Roman" w:eastAsia="仿宋_GB2312"/>
          <w:sz w:val="32"/>
          <w:szCs w:val="32"/>
          <w:lang w:val="en-US" w:eastAsia="zh-CN"/>
        </w:rPr>
        <w:t>切实</w:t>
      </w:r>
      <w:r>
        <w:rPr>
          <w:rFonts w:hint="eastAsia" w:ascii="Times New Roman" w:hAnsi="Times New Roman" w:eastAsia="仿宋_GB2312" w:cs="Times New Roman"/>
          <w:i w:val="0"/>
          <w:caps w:val="0"/>
          <w:color w:val="333333"/>
          <w:spacing w:val="0"/>
          <w:sz w:val="32"/>
          <w:szCs w:val="32"/>
          <w:shd w:val="clear" w:color="auto" w:fill="FFFFFF"/>
        </w:rPr>
        <w:t>做到深入了解，全面</w:t>
      </w:r>
      <w:r>
        <w:rPr>
          <w:rFonts w:hint="eastAsia" w:ascii="Times New Roman" w:hAnsi="Times New Roman" w:eastAsia="仿宋_GB2312" w:cs="Times New Roman"/>
          <w:i w:val="0"/>
          <w:caps w:val="0"/>
          <w:spacing w:val="0"/>
          <w:sz w:val="32"/>
          <w:szCs w:val="32"/>
          <w:lang w:val="en-US" w:eastAsia="zh-CN"/>
        </w:rPr>
        <w:t>考察</w:t>
      </w:r>
      <w:r>
        <w:rPr>
          <w:rFonts w:hint="eastAsia" w:ascii="Times New Roman" w:hAnsi="Times New Roman" w:eastAsia="仿宋_GB2312" w:cs="Times New Roman"/>
          <w:i w:val="0"/>
          <w:caps w:val="0"/>
          <w:color w:val="333333"/>
          <w:spacing w:val="0"/>
          <w:sz w:val="32"/>
          <w:szCs w:val="32"/>
          <w:shd w:val="clear" w:color="auto" w:fill="FFFFFF"/>
        </w:rPr>
        <w:t>，择优</w:t>
      </w:r>
      <w:r>
        <w:rPr>
          <w:rFonts w:hint="eastAsia" w:ascii="Times New Roman" w:hAnsi="Times New Roman" w:eastAsia="仿宋_GB2312" w:cs="Times New Roman"/>
          <w:i w:val="0"/>
          <w:caps w:val="0"/>
          <w:color w:val="333333"/>
          <w:spacing w:val="0"/>
          <w:sz w:val="32"/>
          <w:szCs w:val="32"/>
          <w:shd w:val="clear" w:color="auto" w:fill="FFFFFF"/>
          <w:lang w:eastAsia="zh-CN"/>
        </w:rPr>
        <w:t>聘用</w:t>
      </w:r>
      <w:r>
        <w:rPr>
          <w:rFonts w:hint="eastAsia" w:ascii="Times New Roman" w:hAnsi="Times New Roman" w:eastAsia="仿宋_GB2312" w:cs="Times New Roman"/>
          <w:i w:val="0"/>
          <w:caps w:val="0"/>
          <w:spacing w:val="0"/>
          <w:sz w:val="32"/>
          <w:szCs w:val="32"/>
          <w:lang w:eastAsia="zh-CN"/>
        </w:rPr>
        <w:t>，</w:t>
      </w:r>
      <w:r>
        <w:rPr>
          <w:rFonts w:hint="eastAsia" w:ascii="Times New Roman" w:hAnsi="Times New Roman" w:eastAsia="仿宋_GB2312"/>
          <w:sz w:val="32"/>
          <w:szCs w:val="32"/>
          <w:lang w:eastAsia="zh-CN"/>
        </w:rPr>
        <w:t>为集团公司发展提供人才支撑。</w:t>
      </w:r>
    </w:p>
    <w:p>
      <w:pPr>
        <w:keepNext w:val="0"/>
        <w:keepLines w:val="0"/>
        <w:pageBreakBefore w:val="0"/>
        <w:kinsoku/>
        <w:wordWrap/>
        <w:overflowPunct/>
        <w:topLinePunct w:val="0"/>
        <w:autoSpaceDE/>
        <w:autoSpaceDN/>
        <w:bidi w:val="0"/>
        <w:adjustRightInd/>
        <w:snapToGrid/>
        <w:spacing w:line="560" w:lineRule="exact"/>
        <w:ind w:right="0" w:rightChars="0" w:firstLine="630"/>
        <w:textAlignment w:val="auto"/>
        <w:outlineLvl w:val="9"/>
        <w:rPr>
          <w:rFonts w:hint="default" w:ascii="Times New Roman" w:hAnsi="Times New Roman"/>
          <w:highlight w:val="none"/>
          <w:lang w:val="en-US"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）坚持公平、公正、公开原则。切实提升选人用人公信度，坚持做到方案公开、标准统一、决策规范、程序严谨、监督严格，确</w:t>
      </w:r>
      <w:r>
        <w:rPr>
          <w:rFonts w:hint="eastAsia" w:ascii="Times New Roman" w:hAnsi="Times New Roman" w:eastAsia="仿宋_GB2312"/>
          <w:sz w:val="32"/>
          <w:szCs w:val="32"/>
          <w:highlight w:val="none"/>
          <w:lang w:eastAsia="zh-CN"/>
        </w:rPr>
        <w:t>保</w:t>
      </w:r>
      <w:r>
        <w:rPr>
          <w:rFonts w:hint="eastAsia" w:ascii="Times New Roman" w:hAnsi="Times New Roman" w:eastAsia="仿宋_GB2312"/>
          <w:sz w:val="32"/>
          <w:szCs w:val="32"/>
          <w:highlight w:val="none"/>
          <w:lang w:val="en-US" w:eastAsia="zh-CN"/>
        </w:rPr>
        <w:t>竞聘</w:t>
      </w:r>
      <w:r>
        <w:rPr>
          <w:rFonts w:hint="eastAsia" w:ascii="Times New Roman" w:hAnsi="Times New Roman" w:eastAsia="仿宋_GB2312"/>
          <w:sz w:val="32"/>
          <w:szCs w:val="32"/>
          <w:highlight w:val="none"/>
          <w:lang w:eastAsia="zh-CN"/>
        </w:rPr>
        <w:t>工作和人员安排公开透明。</w:t>
      </w:r>
      <w:r>
        <w:rPr>
          <w:rFonts w:hint="eastAsia" w:ascii="Times New Roman" w:hAnsi="Times New Roman" w:eastAsia="仿宋_GB2312"/>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lang w:val="en-US" w:eastAsia="zh-CN"/>
        </w:rPr>
        <w:t>竞聘</w:t>
      </w:r>
      <w:r>
        <w:rPr>
          <w:rFonts w:hint="eastAsia" w:ascii="Times New Roman" w:hAnsi="Times New Roman" w:eastAsia="黑体"/>
          <w:sz w:val="32"/>
          <w:szCs w:val="32"/>
          <w:highlight w:val="none"/>
        </w:rPr>
        <w:t>岗位</w:t>
      </w:r>
      <w:r>
        <w:rPr>
          <w:rFonts w:hint="eastAsia" w:ascii="Times New Roman" w:hAnsi="Times New Roman" w:eastAsia="黑体"/>
          <w:sz w:val="32"/>
          <w:szCs w:val="32"/>
          <w:highlight w:val="none"/>
          <w:lang w:eastAsia="zh-CN"/>
        </w:rPr>
        <w:t>及人员范围</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楷体" w:hAnsi="楷体" w:eastAsia="楷体" w:cs="楷体"/>
          <w:sz w:val="32"/>
          <w:szCs w:val="32"/>
          <w:highlight w:val="none"/>
          <w:lang w:eastAsia="zh-CN"/>
        </w:rPr>
      </w:pPr>
      <w:r>
        <w:rPr>
          <w:rFonts w:hint="eastAsia" w:ascii="楷体" w:hAnsi="楷体" w:eastAsia="楷体" w:cs="楷体"/>
          <w:spacing w:val="0"/>
          <w:kern w:val="2"/>
          <w:sz w:val="32"/>
          <w:szCs w:val="32"/>
          <w:highlight w:val="none"/>
          <w:lang w:val="en-US" w:eastAsia="zh-CN" w:bidi="ar-SA"/>
        </w:rPr>
        <w:t>（一）竞聘岗位及数量</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本次</w:t>
      </w:r>
      <w:r>
        <w:rPr>
          <w:rFonts w:hint="eastAsia" w:ascii="Times New Roman" w:hAnsi="Times New Roman" w:eastAsia="仿宋_GB2312" w:cs="仿宋_GB2312"/>
          <w:sz w:val="32"/>
          <w:szCs w:val="32"/>
          <w:highlight w:val="none"/>
          <w:lang w:val="en-US" w:eastAsia="zh-CN"/>
        </w:rPr>
        <w:t>竞聘共涉及</w:t>
      </w:r>
      <w:r>
        <w:rPr>
          <w:rFonts w:hint="eastAsia" w:ascii="Times New Roman" w:hAnsi="Times New Roman" w:eastAsia="仿宋_GB2312" w:cs="仿宋_GB2312"/>
          <w:sz w:val="32"/>
          <w:szCs w:val="32"/>
          <w:highlight w:val="none"/>
          <w:lang w:val="en-US" w:eastAsia="zh-Hans"/>
        </w:rPr>
        <w:t>蜀道</w:t>
      </w:r>
      <w:r>
        <w:rPr>
          <w:rFonts w:hint="eastAsia" w:ascii="Times New Roman" w:hAnsi="Times New Roman" w:eastAsia="仿宋_GB2312"/>
          <w:spacing w:val="0"/>
          <w:sz w:val="32"/>
          <w:szCs w:val="32"/>
          <w:highlight w:val="none"/>
          <w:lang w:eastAsia="zh-CN"/>
        </w:rPr>
        <w:t>铁路运营集团本</w:t>
      </w:r>
      <w:r>
        <w:rPr>
          <w:rFonts w:hint="eastAsia" w:ascii="Times New Roman" w:hAnsi="Times New Roman" w:eastAsia="仿宋_GB2312" w:cs="仿宋_GB2312"/>
          <w:sz w:val="32"/>
          <w:szCs w:val="32"/>
          <w:highlight w:val="none"/>
        </w:rPr>
        <w:t>部</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sz w:val="32"/>
          <w:szCs w:val="32"/>
          <w:highlight w:val="none"/>
        </w:rPr>
        <w:t>个职能部门，共</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sz w:val="32"/>
          <w:szCs w:val="32"/>
          <w:highlight w:val="none"/>
          <w:lang w:val="en-US" w:eastAsia="zh-Hans"/>
        </w:rPr>
        <w:t>个岗位</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其中部门副职岗位1个，一般管理岗9个），</w:t>
      </w:r>
      <w:r>
        <w:rPr>
          <w:rFonts w:hint="eastAsia" w:ascii="Times New Roman" w:hAnsi="Times New Roman" w:eastAsia="仿宋_GB2312"/>
          <w:sz w:val="32"/>
          <w:szCs w:val="32"/>
          <w:highlight w:val="none"/>
          <w:lang w:val="en-US" w:eastAsia="zh-CN"/>
        </w:rPr>
        <w:t>每位竞聘人员可竞聘2个岗位。具体岗位情况</w:t>
      </w:r>
      <w:r>
        <w:rPr>
          <w:rFonts w:hint="eastAsia" w:ascii="Times New Roman" w:hAnsi="Times New Roman" w:eastAsia="仿宋_GB2312" w:cs="仿宋_GB2312"/>
          <w:sz w:val="32"/>
          <w:szCs w:val="32"/>
          <w:highlight w:val="none"/>
          <w:lang w:eastAsia="zh-CN"/>
        </w:rPr>
        <w:t>详见</w:t>
      </w:r>
      <w:r>
        <w:rPr>
          <w:rFonts w:hint="eastAsia" w:ascii="Times New Roman" w:hAnsi="Times New Roman" w:eastAsia="仿宋_GB2312" w:cs="仿宋_GB2312"/>
          <w:sz w:val="32"/>
          <w:szCs w:val="32"/>
          <w:highlight w:val="none"/>
        </w:rPr>
        <w:t>附件</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w:t>
      </w:r>
    </w:p>
    <w:p>
      <w:pPr>
        <w:pStyle w:val="6"/>
        <w:keepNext w:val="0"/>
        <w:keepLines w:val="0"/>
        <w:pageBreakBefore w:val="0"/>
        <w:kinsoku/>
        <w:wordWrap/>
        <w:overflowPunct/>
        <w:topLinePunct w:val="0"/>
        <w:autoSpaceDE/>
        <w:autoSpaceDN/>
        <w:bidi w:val="0"/>
        <w:spacing w:line="560" w:lineRule="exact"/>
        <w:textAlignment w:val="auto"/>
        <w:rPr>
          <w:rFonts w:hint="eastAsia" w:ascii="楷体" w:hAnsi="楷体" w:eastAsia="楷体" w:cs="楷体"/>
          <w:spacing w:val="0"/>
          <w:kern w:val="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rPr>
        <w:t xml:space="preserve">   </w:t>
      </w:r>
      <w:r>
        <w:rPr>
          <w:rFonts w:hint="eastAsia" w:ascii="楷体" w:hAnsi="楷体" w:eastAsia="楷体" w:cs="楷体"/>
          <w:kern w:val="2"/>
          <w:sz w:val="32"/>
          <w:szCs w:val="32"/>
          <w:highlight w:val="none"/>
          <w:lang w:val="en-US" w:eastAsia="zh-CN" w:bidi="ar-SA"/>
        </w:rPr>
        <w:t xml:space="preserve"> </w:t>
      </w:r>
      <w:r>
        <w:rPr>
          <w:rFonts w:hint="eastAsia" w:ascii="楷体" w:hAnsi="楷体" w:eastAsia="楷体" w:cs="楷体"/>
          <w:spacing w:val="0"/>
          <w:kern w:val="2"/>
          <w:sz w:val="32"/>
          <w:szCs w:val="32"/>
          <w:highlight w:val="none"/>
          <w:lang w:val="en-US" w:eastAsia="zh-CN" w:bidi="ar-SA"/>
        </w:rPr>
        <w:t>（二）竞聘人员范围</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仿宋_GB2312"/>
          <w:spacing w:val="0"/>
          <w:sz w:val="32"/>
          <w:szCs w:val="32"/>
          <w:highlight w:val="none"/>
          <w:lang w:val="en-US" w:eastAsia="zh-CN"/>
        </w:rPr>
      </w:pPr>
      <w:r>
        <w:rPr>
          <w:rFonts w:hint="eastAsia" w:ascii="Times New Roman" w:hAnsi="Times New Roman" w:eastAsia="仿宋_GB2312" w:cs="仿宋_GB2312"/>
          <w:spacing w:val="0"/>
          <w:sz w:val="32"/>
          <w:szCs w:val="32"/>
          <w:highlight w:val="none"/>
          <w:lang w:val="en-US" w:eastAsia="zh-CN"/>
        </w:rPr>
        <w:t>蜀道集团及其所属企业</w:t>
      </w:r>
      <w:r>
        <w:rPr>
          <w:rFonts w:hint="default" w:ascii="Times New Roman" w:hAnsi="Times New Roman" w:eastAsia="仿宋_GB2312" w:cs="仿宋_GB2312"/>
          <w:spacing w:val="0"/>
          <w:sz w:val="32"/>
          <w:szCs w:val="32"/>
          <w:highlight w:val="none"/>
          <w:lang w:val="en-US" w:eastAsia="zh-CN"/>
        </w:rPr>
        <w:t>符合</w:t>
      </w:r>
      <w:r>
        <w:rPr>
          <w:rFonts w:hint="eastAsia" w:ascii="Times New Roman" w:hAnsi="Times New Roman" w:eastAsia="仿宋_GB2312" w:cs="仿宋_GB2312"/>
          <w:spacing w:val="0"/>
          <w:sz w:val="32"/>
          <w:szCs w:val="32"/>
          <w:highlight w:val="none"/>
          <w:lang w:val="en-US" w:eastAsia="zh-CN"/>
        </w:rPr>
        <w:t>竞聘</w:t>
      </w:r>
      <w:r>
        <w:rPr>
          <w:rFonts w:hint="default" w:ascii="Times New Roman" w:hAnsi="Times New Roman" w:eastAsia="仿宋_GB2312" w:cs="仿宋_GB2312"/>
          <w:spacing w:val="0"/>
          <w:sz w:val="32"/>
          <w:szCs w:val="32"/>
          <w:highlight w:val="none"/>
          <w:lang w:val="en-US" w:eastAsia="zh-CN"/>
        </w:rPr>
        <w:t>资格条件的人员。</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黑体"/>
          <w:sz w:val="32"/>
          <w:szCs w:val="32"/>
          <w:highlight w:val="none"/>
          <w:lang w:val="en-US"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竞聘组织</w:t>
      </w:r>
      <w:r>
        <w:rPr>
          <w:rFonts w:hint="eastAsia" w:ascii="Times New Roman" w:hAnsi="Times New Roman" w:eastAsia="黑体"/>
          <w:sz w:val="32"/>
          <w:szCs w:val="32"/>
          <w:highlight w:val="none"/>
          <w:lang w:val="en-US" w:eastAsia="zh-Hans"/>
        </w:rPr>
        <w:t>领导</w:t>
      </w:r>
    </w:p>
    <w:p>
      <w:pPr>
        <w:pStyle w:val="6"/>
        <w:keepNext w:val="0"/>
        <w:keepLines w:val="0"/>
        <w:pageBreakBefore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spacing w:val="10"/>
          <w:sz w:val="32"/>
          <w:szCs w:val="32"/>
          <w:highlight w:val="none"/>
          <w:lang w:val="en-US" w:eastAsia="zh-CN"/>
        </w:rPr>
      </w:pPr>
      <w:r>
        <w:rPr>
          <w:rFonts w:hint="eastAsia" w:ascii="Times New Roman" w:hAnsi="Times New Roman" w:eastAsia="仿宋_GB2312"/>
          <w:spacing w:val="10"/>
          <w:sz w:val="32"/>
          <w:szCs w:val="32"/>
          <w:highlight w:val="none"/>
          <w:lang w:val="en-US" w:eastAsia="zh-CN"/>
        </w:rPr>
        <w:t>成立由蜀道铁路运营集团党委书记、董事长任组长，其他领导班子成员为副组长，人力资源部、党委工作部、纪检办公室相关负责人为成员的竞聘工作领导小组，负责领导和推动竞聘工作开展。领导小组办公室设在人力资源部，在公司党委领导下负责竞聘工作</w:t>
      </w:r>
      <w:r>
        <w:rPr>
          <w:rFonts w:hint="eastAsia" w:ascii="Times New Roman" w:hAnsi="Times New Roman" w:eastAsia="仿宋_GB2312"/>
          <w:spacing w:val="10"/>
          <w:sz w:val="32"/>
          <w:szCs w:val="32"/>
          <w:highlight w:val="none"/>
          <w:lang w:val="en-US" w:eastAsia="zh-Hans"/>
        </w:rPr>
        <w:t>具体</w:t>
      </w:r>
      <w:r>
        <w:rPr>
          <w:rFonts w:hint="eastAsia" w:ascii="Times New Roman" w:hAnsi="Times New Roman" w:eastAsia="仿宋_GB2312"/>
          <w:spacing w:val="10"/>
          <w:sz w:val="32"/>
          <w:szCs w:val="32"/>
          <w:highlight w:val="none"/>
          <w:lang w:val="en-US" w:eastAsia="zh-CN"/>
        </w:rPr>
        <w:t>实施。</w:t>
      </w:r>
    </w:p>
    <w:p>
      <w:pPr>
        <w:pStyle w:val="5"/>
        <w:keepNext w:val="0"/>
        <w:keepLines w:val="0"/>
        <w:pageBreakBefore w:val="0"/>
        <w:kinsoku/>
        <w:wordWrap/>
        <w:overflowPunct/>
        <w:topLinePunct w:val="0"/>
        <w:autoSpaceDE/>
        <w:autoSpaceDN/>
        <w:bidi w:val="0"/>
        <w:spacing w:line="560" w:lineRule="exact"/>
        <w:textAlignment w:val="auto"/>
        <w:rPr>
          <w:rFonts w:hint="default"/>
          <w:lang w:val="en-US" w:eastAsia="zh-CN"/>
        </w:rPr>
      </w:pPr>
      <w:r>
        <w:rPr>
          <w:rFonts w:hint="eastAsia" w:ascii="Times New Roman" w:hAnsi="Times New Roman" w:eastAsia="仿宋_GB2312"/>
          <w:spacing w:val="10"/>
          <w:sz w:val="32"/>
          <w:szCs w:val="32"/>
          <w:highlight w:val="none"/>
          <w:lang w:val="en-US" w:eastAsia="zh-CN"/>
        </w:rPr>
        <w:t>成立由蜀道铁路运营集团领导及相关部门负责人为成员的竞聘面试评委组进行面试。</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黑体"/>
          <w:sz w:val="32"/>
          <w:szCs w:val="32"/>
          <w:highlight w:val="none"/>
        </w:rPr>
      </w:pPr>
      <w:r>
        <w:rPr>
          <w:rFonts w:hint="eastAsia" w:ascii="Times New Roman" w:hAnsi="Times New Roman" w:eastAsia="黑体"/>
          <w:sz w:val="32"/>
          <w:szCs w:val="32"/>
          <w:highlight w:val="none"/>
          <w:lang w:val="en-US" w:eastAsia="zh-CN"/>
        </w:rPr>
        <w:t>四、应聘</w:t>
      </w:r>
      <w:r>
        <w:rPr>
          <w:rFonts w:hint="eastAsia" w:ascii="Times New Roman" w:hAnsi="Times New Roman" w:eastAsia="黑体"/>
          <w:sz w:val="32"/>
          <w:szCs w:val="32"/>
          <w:highlight w:val="none"/>
          <w:lang w:eastAsia="zh-CN"/>
        </w:rPr>
        <w:t>资格</w:t>
      </w:r>
      <w:r>
        <w:rPr>
          <w:rFonts w:hint="eastAsia" w:ascii="Times New Roman" w:hAnsi="Times New Roman" w:eastAsia="黑体"/>
          <w:sz w:val="32"/>
          <w:szCs w:val="32"/>
          <w:highlight w:val="none"/>
        </w:rPr>
        <w:t>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Times New Roman" w:hAnsi="Times New Roman" w:eastAsia="楷体_GB2312"/>
          <w:spacing w:val="0"/>
          <w:sz w:val="32"/>
          <w:szCs w:val="32"/>
          <w:highlight w:val="none"/>
        </w:rPr>
      </w:pPr>
      <w:r>
        <w:rPr>
          <w:rFonts w:hint="eastAsia" w:ascii="楷体" w:hAnsi="楷体" w:eastAsia="楷体" w:cs="楷体"/>
          <w:spacing w:val="0"/>
          <w:kern w:val="2"/>
          <w:sz w:val="32"/>
          <w:szCs w:val="32"/>
          <w:highlight w:val="none"/>
          <w:lang w:val="en-US" w:eastAsia="zh-CN" w:bidi="ar-SA"/>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1.坚决拥护中国共产党的领导，讲政治、顾大局；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2.遵纪守法、品行端正、作风正派；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3.有强烈的事业心和责任感；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4.积极主动、勤勉敬业；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5.身体健康，能胜任工作；</w:t>
      </w:r>
    </w:p>
    <w:p>
      <w:pPr>
        <w:pStyle w:val="5"/>
        <w:keepNext w:val="0"/>
        <w:keepLines w:val="0"/>
        <w:pageBreakBefore w:val="0"/>
        <w:kinsoku/>
        <w:wordWrap/>
        <w:overflowPunct/>
        <w:topLinePunct w:val="0"/>
        <w:autoSpaceDE/>
        <w:autoSpaceDN/>
        <w:bidi w:val="0"/>
        <w:spacing w:line="560" w:lineRule="exact"/>
        <w:textAlignment w:val="auto"/>
        <w:rPr>
          <w:rFonts w:hint="default" w:ascii="Times New Roman" w:hAnsi="Times New Roman"/>
          <w:highlight w:val="none"/>
          <w:lang w:val="en-US"/>
        </w:rPr>
      </w:pPr>
      <w:r>
        <w:rPr>
          <w:rFonts w:hint="eastAsia" w:ascii="Times New Roman" w:hAnsi="Times New Roman" w:eastAsia="仿宋_GB2312" w:cs="仿宋_GB2312"/>
          <w:color w:val="000000"/>
          <w:sz w:val="32"/>
          <w:szCs w:val="32"/>
          <w:highlight w:val="none"/>
          <w:lang w:val="en-US" w:eastAsia="zh-CN"/>
        </w:rPr>
        <w:t>6.熟练掌握相关办公软件操作技能。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Times New Roman" w:hAnsi="Times New Roman" w:eastAsia="楷体_GB2312"/>
          <w:spacing w:val="0"/>
          <w:sz w:val="32"/>
          <w:szCs w:val="32"/>
          <w:highlight w:val="none"/>
          <w:lang w:val="en-US" w:eastAsia="zh-CN"/>
        </w:rPr>
      </w:pPr>
      <w:r>
        <w:rPr>
          <w:rFonts w:hint="eastAsia" w:ascii="楷体" w:hAnsi="楷体" w:eastAsia="楷体" w:cs="楷体"/>
          <w:spacing w:val="0"/>
          <w:kern w:val="2"/>
          <w:sz w:val="32"/>
          <w:szCs w:val="32"/>
          <w:highlight w:val="none"/>
          <w:lang w:val="en-US" w:eastAsia="zh-CN" w:bidi="ar-SA"/>
        </w:rPr>
        <w:t>（二）具体要求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eastAsia="仿宋_GB2312" w:cs="仿宋_GB2312"/>
          <w:color w:val="000000"/>
          <w:kern w:val="2"/>
          <w:sz w:val="32"/>
          <w:szCs w:val="32"/>
          <w:highlight w:val="none"/>
          <w:lang w:val="en-US" w:eastAsia="zh-CN" w:bidi="ar-SA"/>
        </w:rPr>
        <w:t>（1）研究生（或硕士学位）及以上学历学位；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（2）近三年（2019、2020、2021）年度绩效考核等次均为“称职”及以上；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（3）具备应聘岗位所需的相关工作经历或专业背景，熟悉应聘部门及岗位相关工作内容。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（4）应聘党务类岗位的，应为中共正式党员；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（5）正在接受组织调查、约谈、函询等尚未作了结的，不得参与应聘。因被问责受到组织处理、纪律处分影响期满不影响使用的除外。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具体岗位任职资格条件详见附件1。</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黑体"/>
          <w:color w:val="0000FF"/>
          <w:sz w:val="32"/>
          <w:szCs w:val="32"/>
          <w:highlight w:val="none"/>
          <w:lang w:eastAsia="zh-CN"/>
        </w:rPr>
      </w:pPr>
      <w:r>
        <w:rPr>
          <w:rFonts w:hint="eastAsia" w:ascii="Times New Roman" w:hAnsi="Times New Roman" w:eastAsia="黑体"/>
          <w:sz w:val="32"/>
          <w:szCs w:val="32"/>
          <w:highlight w:val="none"/>
          <w:lang w:val="en-US"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竞聘</w:t>
      </w:r>
      <w:r>
        <w:rPr>
          <w:rFonts w:hint="eastAsia" w:ascii="Times New Roman" w:hAnsi="Times New Roman" w:eastAsia="黑体"/>
          <w:sz w:val="32"/>
          <w:szCs w:val="32"/>
          <w:highlight w:val="none"/>
        </w:rPr>
        <w:t>程序</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（一）发布公告</w:t>
      </w:r>
    </w:p>
    <w:p>
      <w:pPr>
        <w:keepNext w:val="0"/>
        <w:keepLines w:val="0"/>
        <w:pageBreakBefore w:val="0"/>
        <w:kinsoku/>
        <w:wordWrap/>
        <w:overflowPunct/>
        <w:topLinePunct w:val="0"/>
        <w:autoSpaceDE/>
        <w:autoSpaceDN/>
        <w:bidi w:val="0"/>
        <w:adjustRightInd/>
        <w:snapToGrid/>
        <w:spacing w:line="560" w:lineRule="exact"/>
        <w:ind w:right="0" w:rightChars="0" w:firstLine="645"/>
        <w:jc w:val="left"/>
        <w:textAlignment w:val="auto"/>
        <w:outlineLvl w:val="9"/>
        <w:rPr>
          <w:rFonts w:hint="eastAsia" w:ascii="Times New Roman" w:hAnsi="Times New Roman" w:eastAsia="仿宋_GB2312"/>
          <w:spacing w:val="0"/>
          <w:sz w:val="32"/>
          <w:szCs w:val="32"/>
          <w:highlight w:val="none"/>
          <w:lang w:eastAsia="zh-CN"/>
        </w:rPr>
      </w:pPr>
      <w:r>
        <w:rPr>
          <w:rFonts w:hint="eastAsia" w:ascii="Times New Roman" w:hAnsi="Times New Roman" w:eastAsia="仿宋_GB2312"/>
          <w:spacing w:val="0"/>
          <w:sz w:val="32"/>
          <w:szCs w:val="32"/>
          <w:highlight w:val="none"/>
        </w:rPr>
        <w:fldChar w:fldCharType="begin"/>
      </w:r>
      <w:r>
        <w:rPr>
          <w:rFonts w:hint="eastAsia" w:ascii="Times New Roman" w:hAnsi="Times New Roman" w:eastAsia="仿宋_GB2312"/>
          <w:spacing w:val="0"/>
          <w:sz w:val="32"/>
          <w:szCs w:val="32"/>
          <w:highlight w:val="none"/>
        </w:rPr>
        <w:instrText xml:space="preserve"> HYPERLINK "mailto:按照蜀道高速公司组建方案中中层人员来源渠道相关要求，采取部分岗位特定渠道发布竞聘通知，其他岗位全蜀道集团范围发布的方式。组织人事组根据相关岗位发布要求负责在OA系统平台、蜀道集团官网等平台发布竞聘通知，应聘人员填写蜀道高速公司《岗位竞聘申请表》（附件2），并以\“姓名+应聘岗位\”为标题，在规定时间内按报送要求发送至邮箱XX@qq.com。" </w:instrText>
      </w:r>
      <w:r>
        <w:rPr>
          <w:rFonts w:hint="eastAsia" w:ascii="Times New Roman" w:hAnsi="Times New Roman" w:eastAsia="仿宋_GB2312"/>
          <w:spacing w:val="0"/>
          <w:sz w:val="32"/>
          <w:szCs w:val="32"/>
          <w:highlight w:val="none"/>
        </w:rPr>
        <w:fldChar w:fldCharType="separate"/>
      </w:r>
      <w:r>
        <w:rPr>
          <w:rFonts w:hint="eastAsia" w:ascii="Times New Roman" w:hAnsi="Times New Roman" w:eastAsia="仿宋_GB2312"/>
          <w:spacing w:val="0"/>
          <w:sz w:val="32"/>
          <w:szCs w:val="32"/>
          <w:highlight w:val="none"/>
          <w:lang w:val="en-US" w:eastAsia="zh-CN"/>
        </w:rPr>
        <w:t>竞聘领导小组办公室</w:t>
      </w:r>
      <w:r>
        <w:rPr>
          <w:rFonts w:hint="eastAsia" w:ascii="Times New Roman" w:hAnsi="Times New Roman" w:eastAsia="仿宋_GB2312"/>
          <w:spacing w:val="0"/>
          <w:sz w:val="32"/>
          <w:szCs w:val="32"/>
          <w:highlight w:val="none"/>
        </w:rPr>
        <w:t>根据相关岗位发布要求</w:t>
      </w:r>
      <w:r>
        <w:rPr>
          <w:rFonts w:hint="eastAsia" w:ascii="Times New Roman" w:hAnsi="Times New Roman" w:eastAsia="仿宋_GB2312"/>
          <w:spacing w:val="0"/>
          <w:sz w:val="32"/>
          <w:szCs w:val="32"/>
          <w:highlight w:val="none"/>
          <w:lang w:eastAsia="zh-CN"/>
        </w:rPr>
        <w:t>，</w:t>
      </w:r>
      <w:r>
        <w:rPr>
          <w:rFonts w:hint="eastAsia" w:ascii="Times New Roman" w:hAnsi="Times New Roman" w:eastAsia="仿宋_GB2312"/>
          <w:spacing w:val="0"/>
          <w:sz w:val="32"/>
          <w:szCs w:val="32"/>
          <w:highlight w:val="none"/>
          <w:lang w:val="en-US" w:eastAsia="zh-Hans"/>
        </w:rPr>
        <w:t>于</w:t>
      </w:r>
      <w:r>
        <w:rPr>
          <w:rFonts w:hint="eastAsia" w:ascii="Times New Roman" w:hAnsi="Times New Roman" w:eastAsia="仿宋_GB2312"/>
          <w:spacing w:val="0"/>
          <w:sz w:val="32"/>
          <w:szCs w:val="32"/>
          <w:highlight w:val="none"/>
          <w:lang w:val="en-US" w:eastAsia="zh-CN"/>
        </w:rPr>
        <w:t>2022年8</w:t>
      </w:r>
      <w:r>
        <w:rPr>
          <w:rFonts w:hint="eastAsia" w:ascii="Times New Roman" w:hAnsi="Times New Roman" w:eastAsia="仿宋_GB2312"/>
          <w:spacing w:val="0"/>
          <w:sz w:val="32"/>
          <w:szCs w:val="32"/>
          <w:highlight w:val="none"/>
          <w:lang w:val="en-US" w:eastAsia="zh-Hans"/>
        </w:rPr>
        <w:t>月</w:t>
      </w:r>
      <w:r>
        <w:rPr>
          <w:rFonts w:hint="eastAsia" w:ascii="Times New Roman" w:hAnsi="Times New Roman" w:eastAsia="仿宋_GB2312"/>
          <w:spacing w:val="0"/>
          <w:sz w:val="32"/>
          <w:szCs w:val="32"/>
          <w:highlight w:val="none"/>
          <w:lang w:val="en-US" w:eastAsia="zh-CN"/>
        </w:rPr>
        <w:t>5</w:t>
      </w:r>
      <w:r>
        <w:rPr>
          <w:rFonts w:hint="eastAsia" w:ascii="Times New Roman" w:hAnsi="Times New Roman" w:eastAsia="仿宋_GB2312"/>
          <w:spacing w:val="0"/>
          <w:sz w:val="32"/>
          <w:szCs w:val="32"/>
          <w:highlight w:val="none"/>
          <w:lang w:val="en-US" w:eastAsia="zh-Hans"/>
        </w:rPr>
        <w:t>日</w:t>
      </w:r>
      <w:r>
        <w:rPr>
          <w:rFonts w:hint="eastAsia" w:ascii="Times New Roman" w:hAnsi="Times New Roman" w:eastAsia="仿宋_GB2312"/>
          <w:spacing w:val="0"/>
          <w:sz w:val="32"/>
          <w:szCs w:val="32"/>
          <w:highlight w:val="none"/>
          <w:lang w:eastAsia="zh-CN"/>
        </w:rPr>
        <w:t>—</w:t>
      </w:r>
      <w:r>
        <w:rPr>
          <w:rFonts w:hint="eastAsia" w:ascii="Times New Roman" w:hAnsi="Times New Roman" w:eastAsia="仿宋_GB2312"/>
          <w:spacing w:val="0"/>
          <w:sz w:val="32"/>
          <w:szCs w:val="32"/>
          <w:highlight w:val="none"/>
          <w:lang w:val="en-US" w:eastAsia="zh-CN"/>
        </w:rPr>
        <w:t>2022年8</w:t>
      </w:r>
      <w:r>
        <w:rPr>
          <w:rFonts w:hint="eastAsia" w:ascii="Times New Roman" w:hAnsi="Times New Roman" w:eastAsia="仿宋_GB2312"/>
          <w:spacing w:val="0"/>
          <w:sz w:val="32"/>
          <w:szCs w:val="32"/>
          <w:highlight w:val="none"/>
          <w:lang w:val="en-US" w:eastAsia="zh-Hans"/>
        </w:rPr>
        <w:t>月</w:t>
      </w:r>
      <w:r>
        <w:rPr>
          <w:rFonts w:hint="eastAsia" w:ascii="Times New Roman" w:hAnsi="Times New Roman" w:eastAsia="仿宋_GB2312"/>
          <w:spacing w:val="0"/>
          <w:sz w:val="32"/>
          <w:szCs w:val="32"/>
          <w:highlight w:val="none"/>
          <w:lang w:val="en-US" w:eastAsia="zh-CN"/>
        </w:rPr>
        <w:t>19</w:t>
      </w:r>
      <w:r>
        <w:rPr>
          <w:rFonts w:hint="eastAsia" w:ascii="Times New Roman" w:hAnsi="Times New Roman" w:eastAsia="仿宋_GB2312"/>
          <w:spacing w:val="0"/>
          <w:sz w:val="32"/>
          <w:szCs w:val="32"/>
          <w:highlight w:val="none"/>
          <w:lang w:val="en-US" w:eastAsia="zh-Hans"/>
        </w:rPr>
        <w:t>日</w:t>
      </w:r>
      <w:r>
        <w:rPr>
          <w:rFonts w:hint="eastAsia" w:ascii="Times New Roman" w:hAnsi="Times New Roman" w:eastAsia="仿宋_GB2312"/>
          <w:spacing w:val="0"/>
          <w:sz w:val="32"/>
          <w:szCs w:val="32"/>
          <w:highlight w:val="none"/>
          <w:lang w:val="en-US" w:eastAsia="zh-CN"/>
        </w:rPr>
        <w:t>，</w:t>
      </w:r>
      <w:r>
        <w:rPr>
          <w:rFonts w:hint="eastAsia" w:ascii="Times New Roman" w:hAnsi="Times New Roman" w:eastAsia="仿宋_GB2312"/>
          <w:spacing w:val="0"/>
          <w:sz w:val="32"/>
          <w:szCs w:val="32"/>
          <w:highlight w:val="none"/>
          <w:lang w:val="en-US" w:eastAsia="zh-Hans"/>
        </w:rPr>
        <w:t>发布</w:t>
      </w:r>
      <w:r>
        <w:rPr>
          <w:rFonts w:hint="eastAsia" w:ascii="Times New Roman" w:hAnsi="Times New Roman" w:eastAsia="仿宋_GB2312"/>
          <w:spacing w:val="0"/>
          <w:sz w:val="32"/>
          <w:szCs w:val="32"/>
          <w:highlight w:val="none"/>
          <w:lang w:val="en-US" w:eastAsia="zh-CN"/>
        </w:rPr>
        <w:t>竞聘公告</w:t>
      </w:r>
      <w:r>
        <w:rPr>
          <w:rFonts w:hint="eastAsia" w:ascii="Times New Roman" w:hAnsi="Times New Roman" w:eastAsia="仿宋_GB2312"/>
          <w:spacing w:val="0"/>
          <w:sz w:val="32"/>
          <w:szCs w:val="32"/>
          <w:highlight w:val="none"/>
          <w:lang w:eastAsia="zh-CN"/>
        </w:rPr>
        <w:t>。</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spacing w:val="0"/>
          <w:kern w:val="2"/>
          <w:sz w:val="32"/>
          <w:szCs w:val="32"/>
          <w:highlight w:val="none"/>
          <w:lang w:val="en-US" w:eastAsia="zh-CN" w:bidi="ar-SA"/>
        </w:rPr>
      </w:pPr>
      <w:r>
        <w:rPr>
          <w:rFonts w:hint="default" w:ascii="楷体" w:hAnsi="楷体" w:eastAsia="楷体" w:cs="楷体"/>
          <w:spacing w:val="0"/>
          <w:kern w:val="2"/>
          <w:sz w:val="32"/>
          <w:szCs w:val="32"/>
          <w:highlight w:val="none"/>
          <w:lang w:val="en-US" w:eastAsia="zh-CN" w:bidi="ar-SA"/>
        </w:rPr>
        <w:t>（二）报名</w:t>
      </w:r>
    </w:p>
    <w:p>
      <w:pPr>
        <w:keepNext w:val="0"/>
        <w:keepLines w:val="0"/>
        <w:pageBreakBefore w:val="0"/>
        <w:kinsoku/>
        <w:wordWrap/>
        <w:overflowPunct/>
        <w:topLinePunct w:val="0"/>
        <w:autoSpaceDE/>
        <w:autoSpaceDN/>
        <w:bidi w:val="0"/>
        <w:adjustRightInd/>
        <w:snapToGrid/>
        <w:spacing w:line="560" w:lineRule="exact"/>
        <w:ind w:right="0" w:rightChars="0" w:firstLine="645"/>
        <w:jc w:val="both"/>
        <w:textAlignment w:val="auto"/>
        <w:outlineLvl w:val="9"/>
        <w:rPr>
          <w:rFonts w:hint="eastAsia" w:ascii="Times New Roman" w:hAnsi="Times New Roman" w:eastAsia="仿宋_GB2312"/>
          <w:spacing w:val="0"/>
          <w:sz w:val="32"/>
          <w:szCs w:val="32"/>
          <w:highlight w:val="none"/>
        </w:rPr>
      </w:pPr>
      <w:r>
        <w:rPr>
          <w:rFonts w:hint="eastAsia" w:ascii="Times New Roman" w:hAnsi="Times New Roman" w:eastAsia="仿宋_GB2312"/>
          <w:spacing w:val="0"/>
          <w:sz w:val="32"/>
          <w:szCs w:val="32"/>
          <w:highlight w:val="none"/>
          <w:lang w:val="en-US" w:eastAsia="zh-CN"/>
        </w:rPr>
        <w:t>应聘</w:t>
      </w:r>
      <w:r>
        <w:rPr>
          <w:rFonts w:hint="eastAsia" w:ascii="Times New Roman" w:hAnsi="Times New Roman" w:eastAsia="仿宋_GB2312"/>
          <w:spacing w:val="0"/>
          <w:sz w:val="32"/>
          <w:szCs w:val="32"/>
          <w:highlight w:val="none"/>
        </w:rPr>
        <w:t>人员需在规定时间内将报名材料以“姓名+</w:t>
      </w:r>
      <w:r>
        <w:rPr>
          <w:rFonts w:hint="eastAsia" w:ascii="Times New Roman" w:hAnsi="Times New Roman" w:eastAsia="仿宋_GB2312"/>
          <w:spacing w:val="0"/>
          <w:sz w:val="32"/>
          <w:szCs w:val="32"/>
          <w:highlight w:val="none"/>
          <w:lang w:val="en-US" w:eastAsia="zh-CN"/>
        </w:rPr>
        <w:t>XX部门+</w:t>
      </w:r>
      <w:r>
        <w:rPr>
          <w:rFonts w:hint="eastAsia" w:ascii="Times New Roman" w:hAnsi="Times New Roman" w:eastAsia="仿宋_GB2312"/>
          <w:spacing w:val="0"/>
          <w:sz w:val="32"/>
          <w:szCs w:val="32"/>
          <w:highlight w:val="none"/>
        </w:rPr>
        <w:t>XX岗位”为标题，</w:t>
      </w:r>
      <w:r>
        <w:rPr>
          <w:rFonts w:hint="eastAsia" w:ascii="Times New Roman" w:hAnsi="Times New Roman" w:eastAsia="仿宋_GB2312"/>
          <w:spacing w:val="0"/>
          <w:sz w:val="32"/>
          <w:szCs w:val="32"/>
          <w:highlight w:val="none"/>
          <w:lang w:val="en-US" w:eastAsia="zh-CN"/>
        </w:rPr>
        <w:t>打包</w:t>
      </w:r>
      <w:r>
        <w:rPr>
          <w:rFonts w:hint="eastAsia" w:ascii="Times New Roman" w:hAnsi="Times New Roman" w:eastAsia="仿宋_GB2312"/>
          <w:spacing w:val="0"/>
          <w:sz w:val="32"/>
          <w:szCs w:val="32"/>
          <w:highlight w:val="none"/>
        </w:rPr>
        <w:t>提交至邮箱</w:t>
      </w:r>
      <w:r>
        <w:rPr>
          <w:rFonts w:hint="eastAsia" w:ascii="Times New Roman" w:hAnsi="Times New Roman" w:eastAsia="仿宋_GB2312"/>
          <w:spacing w:val="0"/>
          <w:sz w:val="32"/>
          <w:szCs w:val="32"/>
          <w:highlight w:val="none"/>
          <w:lang w:val="en-US" w:eastAsia="zh-CN"/>
        </w:rPr>
        <w:t>1184962294</w:t>
      </w:r>
      <w:r>
        <w:rPr>
          <w:rFonts w:hint="eastAsia" w:ascii="Times New Roman" w:hAnsi="Times New Roman" w:eastAsia="仿宋_GB2312"/>
          <w:spacing w:val="0"/>
          <w:sz w:val="32"/>
          <w:szCs w:val="32"/>
          <w:highlight w:val="none"/>
        </w:rPr>
        <w:t>@qq.com。</w:t>
      </w:r>
      <w:r>
        <w:rPr>
          <w:rFonts w:hint="default" w:ascii="仿宋_GB2312" w:hAnsi="仿宋_GB2312" w:eastAsia="仿宋_GB2312" w:cs="仿宋_GB2312"/>
          <w:sz w:val="32"/>
          <w:szCs w:val="32"/>
          <w:highlight w:val="none"/>
          <w:lang w:val="en-US" w:eastAsia="zh-CN"/>
        </w:rPr>
        <w:t>报名</w:t>
      </w:r>
      <w:r>
        <w:rPr>
          <w:rFonts w:hint="eastAsia" w:ascii="仿宋_GB2312" w:hAnsi="仿宋_GB2312" w:eastAsia="仿宋_GB2312" w:cs="仿宋_GB2312"/>
          <w:sz w:val="32"/>
          <w:szCs w:val="32"/>
          <w:highlight w:val="none"/>
          <w:lang w:val="en-US" w:eastAsia="zh-CN"/>
        </w:rPr>
        <w:t>材料包括：1.</w:t>
      </w:r>
      <w:r>
        <w:rPr>
          <w:rFonts w:hint="eastAsia" w:ascii="Times New Roman" w:hAnsi="Times New Roman" w:eastAsia="仿宋_GB2312"/>
          <w:spacing w:val="0"/>
          <w:sz w:val="32"/>
          <w:szCs w:val="32"/>
          <w:highlight w:val="none"/>
          <w:lang w:eastAsia="zh-CN"/>
        </w:rPr>
        <w:t>经所在单位签字盖章的</w:t>
      </w:r>
      <w:r>
        <w:rPr>
          <w:rFonts w:hint="eastAsia" w:ascii="Times New Roman" w:hAnsi="Times New Roman" w:eastAsia="仿宋_GB2312"/>
          <w:spacing w:val="0"/>
          <w:sz w:val="32"/>
          <w:szCs w:val="32"/>
          <w:highlight w:val="none"/>
        </w:rPr>
        <w:t>《</w:t>
      </w:r>
      <w:r>
        <w:rPr>
          <w:rFonts w:hint="eastAsia" w:ascii="Times New Roman" w:hAnsi="Times New Roman" w:eastAsia="仿宋_GB2312"/>
          <w:color w:val="000000"/>
          <w:sz w:val="32"/>
          <w:szCs w:val="32"/>
          <w:lang w:val="en-US" w:eastAsia="zh-CN"/>
        </w:rPr>
        <w:t>公开竞聘</w:t>
      </w:r>
      <w:r>
        <w:rPr>
          <w:rFonts w:hint="eastAsia" w:ascii="Times New Roman" w:hAnsi="Times New Roman" w:eastAsia="仿宋_GB2312"/>
          <w:color w:val="000000"/>
          <w:sz w:val="32"/>
          <w:szCs w:val="32"/>
        </w:rPr>
        <w:t>报名表</w:t>
      </w:r>
      <w:r>
        <w:rPr>
          <w:rFonts w:hint="eastAsia" w:ascii="Times New Roman" w:hAnsi="Times New Roman" w:eastAsia="仿宋_GB2312"/>
          <w:spacing w:val="0"/>
          <w:sz w:val="32"/>
          <w:szCs w:val="32"/>
          <w:highlight w:val="none"/>
        </w:rPr>
        <w:t>》（附件2）</w:t>
      </w:r>
      <w:r>
        <w:rPr>
          <w:rFonts w:hint="eastAsia" w:ascii="Times New Roman" w:hAnsi="Times New Roman" w:eastAsia="仿宋_GB2312"/>
          <w:spacing w:val="0"/>
          <w:sz w:val="32"/>
          <w:szCs w:val="32"/>
          <w:highlight w:val="none"/>
          <w:lang w:eastAsia="zh-CN"/>
        </w:rPr>
        <w:t>；</w:t>
      </w:r>
      <w:r>
        <w:rPr>
          <w:rFonts w:hint="eastAsia" w:ascii="Times New Roman" w:hAnsi="Times New Roman" w:eastAsia="仿宋_GB2312"/>
          <w:spacing w:val="0"/>
          <w:sz w:val="32"/>
          <w:szCs w:val="32"/>
          <w:highlight w:val="none"/>
          <w:lang w:val="en-US" w:eastAsia="zh-CN"/>
        </w:rPr>
        <w:t>2.</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color w:val="000000"/>
          <w:sz w:val="32"/>
          <w:szCs w:val="32"/>
          <w:lang w:val="en-US" w:eastAsia="zh-CN"/>
        </w:rPr>
        <w:t>公开竞聘报名人员汇总表</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附件3，需提供可编辑电子版）；3.</w:t>
      </w:r>
      <w:r>
        <w:rPr>
          <w:rFonts w:hint="eastAsia" w:ascii="Times New Roman" w:hAnsi="Times New Roman" w:eastAsia="仿宋_GB2312"/>
          <w:spacing w:val="0"/>
          <w:sz w:val="32"/>
          <w:szCs w:val="32"/>
          <w:highlight w:val="none"/>
          <w:lang w:val="en-US" w:eastAsia="zh-CN"/>
        </w:rPr>
        <w:t>本人身份证、学历学位（须出具学信网、学位网认证报告，海外留学回国人员须出具教育部国外学历学位认证书）、职业资格、专业技术职务任职资格证明等；4.经所在单位人事档案专项审核通过的干部任免审批表（须由本人签字，经所在单位组织人事部门盖章）</w:t>
      </w:r>
      <w:r>
        <w:rPr>
          <w:rFonts w:hint="eastAsia" w:ascii="Times New Roman" w:hAnsi="Times New Roman" w:eastAsia="仿宋_GB2312"/>
          <w:spacing w:val="0"/>
          <w:sz w:val="32"/>
          <w:szCs w:val="32"/>
          <w:highlight w:val="none"/>
        </w:rPr>
        <w:fldChar w:fldCharType="begin"/>
      </w:r>
      <w:r>
        <w:rPr>
          <w:rFonts w:hint="eastAsia" w:ascii="Times New Roman" w:hAnsi="Times New Roman" w:eastAsia="仿宋_GB2312"/>
          <w:spacing w:val="0"/>
          <w:sz w:val="32"/>
          <w:szCs w:val="32"/>
          <w:highlight w:val="none"/>
        </w:rPr>
        <w:instrText xml:space="preserve"> HYPERLINK "mailto:按照蜀道高速公司组建方案中中层人员来源渠道相关要求，采取部分岗位特定渠道发布竞聘通知，其他岗位全蜀道集团范围发布的方式。组织人事组根据相关岗位发布要求负责在OA系统平台、蜀道集团官网等平台发布竞聘通知，应聘人员填写蜀道高速公司《岗位竞聘申请表》（附件2），并以\“姓名+应聘岗位\”为标题，在规定时间内按报送要求发送至邮箱XX@qq.com。" </w:instrText>
      </w:r>
      <w:r>
        <w:rPr>
          <w:rFonts w:hint="eastAsia" w:ascii="Times New Roman" w:hAnsi="Times New Roman" w:eastAsia="仿宋_GB2312"/>
          <w:spacing w:val="0"/>
          <w:sz w:val="32"/>
          <w:szCs w:val="32"/>
          <w:highlight w:val="none"/>
        </w:rPr>
        <w:fldChar w:fldCharType="separate"/>
      </w:r>
      <w:r>
        <w:rPr>
          <w:rFonts w:hint="eastAsia" w:ascii="Times New Roman" w:hAnsi="Times New Roman" w:eastAsia="仿宋_GB2312"/>
          <w:spacing w:val="0"/>
          <w:sz w:val="32"/>
          <w:szCs w:val="32"/>
          <w:highlight w:val="none"/>
        </w:rPr>
        <w:t>。</w:t>
      </w:r>
      <w:r>
        <w:rPr>
          <w:rFonts w:hint="eastAsia" w:ascii="Times New Roman" w:hAnsi="Times New Roman" w:eastAsia="仿宋_GB2312"/>
          <w:spacing w:val="0"/>
          <w:sz w:val="32"/>
          <w:szCs w:val="32"/>
          <w:highlight w:val="none"/>
        </w:rPr>
        <w:fldChar w:fldCharType="end"/>
      </w:r>
      <w:r>
        <w:rPr>
          <w:rFonts w:hint="eastAsia" w:ascii="Times New Roman" w:hAnsi="Times New Roman" w:eastAsia="仿宋_GB2312"/>
          <w:spacing w:val="0"/>
          <w:sz w:val="32"/>
          <w:szCs w:val="32"/>
          <w:highlight w:val="none"/>
          <w:lang w:val="en-US" w:eastAsia="zh-CN"/>
        </w:rPr>
        <w:t>应聘</w:t>
      </w:r>
      <w:r>
        <w:rPr>
          <w:rFonts w:hint="eastAsia" w:ascii="Times New Roman" w:hAnsi="Times New Roman" w:eastAsia="仿宋_GB2312"/>
          <w:spacing w:val="0"/>
          <w:sz w:val="32"/>
          <w:szCs w:val="32"/>
          <w:highlight w:val="none"/>
        </w:rPr>
        <w:t>人员</w:t>
      </w:r>
      <w:r>
        <w:rPr>
          <w:rFonts w:hint="eastAsia" w:ascii="Times New Roman" w:hAnsi="Times New Roman" w:eastAsia="仿宋_GB2312"/>
          <w:spacing w:val="0"/>
          <w:sz w:val="32"/>
          <w:szCs w:val="32"/>
          <w:highlight w:val="none"/>
          <w:lang w:val="en-US" w:eastAsia="zh-CN"/>
        </w:rPr>
        <w:t>应同步将报名材料原件通过现场或邮寄的方式提交至竞聘</w:t>
      </w:r>
      <w:r>
        <w:rPr>
          <w:rFonts w:hint="default" w:ascii="Times New Roman" w:hAnsi="Times New Roman" w:eastAsia="仿宋_GB2312" w:cs="Times New Roman"/>
          <w:sz w:val="32"/>
          <w:szCs w:val="32"/>
          <w:lang w:val="en-US" w:eastAsia="zh-CN"/>
        </w:rPr>
        <w:t>领导小组办公室</w:t>
      </w:r>
      <w:r>
        <w:rPr>
          <w:rFonts w:hint="eastAsia" w:ascii="Times New Roman" w:hAnsi="Times New Roman" w:eastAsia="仿宋_GB2312"/>
          <w:spacing w:val="0"/>
          <w:sz w:val="32"/>
          <w:szCs w:val="32"/>
          <w:highlight w:val="none"/>
        </w:rPr>
        <w:t>（</w:t>
      </w:r>
      <w:r>
        <w:rPr>
          <w:rFonts w:hint="eastAsia" w:ascii="Times New Roman" w:hAnsi="Times New Roman" w:eastAsia="仿宋_GB2312"/>
          <w:spacing w:val="0"/>
          <w:sz w:val="32"/>
          <w:szCs w:val="32"/>
          <w:highlight w:val="none"/>
          <w:lang w:val="en-US" w:eastAsia="zh-Hans"/>
        </w:rPr>
        <w:t>地址</w:t>
      </w:r>
      <w:r>
        <w:rPr>
          <w:rFonts w:hint="default" w:ascii="Times New Roman" w:hAnsi="Times New Roman" w:eastAsia="仿宋_GB2312"/>
          <w:spacing w:val="0"/>
          <w:sz w:val="32"/>
          <w:szCs w:val="32"/>
          <w:highlight w:val="none"/>
          <w:lang w:eastAsia="zh-Hans"/>
        </w:rPr>
        <w:t>：</w:t>
      </w:r>
      <w:r>
        <w:rPr>
          <w:rFonts w:hint="eastAsia" w:ascii="Times New Roman" w:hAnsi="Times New Roman" w:eastAsia="仿宋_GB2312"/>
          <w:spacing w:val="0"/>
          <w:sz w:val="32"/>
          <w:szCs w:val="32"/>
          <w:highlight w:val="none"/>
          <w:lang w:val="en-US" w:eastAsia="zh-Hans"/>
        </w:rPr>
        <w:t>成都市高新区天府一</w:t>
      </w:r>
      <w:r>
        <w:rPr>
          <w:rFonts w:hint="eastAsia" w:ascii="Times New Roman" w:hAnsi="Times New Roman" w:eastAsia="仿宋_GB2312" w:cs="Times New Roman"/>
          <w:spacing w:val="0"/>
          <w:sz w:val="32"/>
          <w:szCs w:val="32"/>
          <w:highlight w:val="none"/>
          <w:lang w:val="en-US" w:eastAsia="zh-Hans"/>
        </w:rPr>
        <w:t>街</w:t>
      </w:r>
      <w:r>
        <w:rPr>
          <w:rFonts w:hint="default" w:ascii="Times New Roman" w:hAnsi="Times New Roman" w:eastAsia="仿宋_GB2312" w:cs="Times New Roman"/>
          <w:spacing w:val="0"/>
          <w:sz w:val="32"/>
          <w:szCs w:val="32"/>
          <w:highlight w:val="none"/>
          <w:lang w:eastAsia="zh-Hans"/>
        </w:rPr>
        <w:t>535</w:t>
      </w:r>
      <w:r>
        <w:rPr>
          <w:rFonts w:hint="eastAsia" w:ascii="Times New Roman" w:hAnsi="Times New Roman" w:eastAsia="仿宋_GB2312" w:cs="Times New Roman"/>
          <w:spacing w:val="0"/>
          <w:sz w:val="32"/>
          <w:szCs w:val="32"/>
          <w:highlight w:val="none"/>
          <w:lang w:val="en-US" w:eastAsia="zh-Hans"/>
        </w:rPr>
        <w:t>号两江国际</w:t>
      </w:r>
      <w:r>
        <w:rPr>
          <w:rFonts w:hint="default" w:ascii="Times New Roman" w:hAnsi="Times New Roman" w:eastAsia="仿宋_GB2312" w:cs="Times New Roman"/>
          <w:spacing w:val="0"/>
          <w:sz w:val="32"/>
          <w:szCs w:val="32"/>
          <w:highlight w:val="none"/>
          <w:lang w:eastAsia="zh-Hans"/>
        </w:rPr>
        <w:t>A</w:t>
      </w:r>
      <w:r>
        <w:rPr>
          <w:rFonts w:hint="eastAsia" w:ascii="Times New Roman" w:hAnsi="Times New Roman" w:eastAsia="仿宋_GB2312" w:cs="Times New Roman"/>
          <w:spacing w:val="0"/>
          <w:sz w:val="32"/>
          <w:szCs w:val="32"/>
          <w:highlight w:val="none"/>
          <w:lang w:val="en-US" w:eastAsia="zh-Hans"/>
        </w:rPr>
        <w:t>座</w:t>
      </w:r>
      <w:r>
        <w:rPr>
          <w:rFonts w:hint="default" w:ascii="Times New Roman" w:hAnsi="Times New Roman" w:eastAsia="仿宋_GB2312" w:cs="Times New Roman"/>
          <w:spacing w:val="0"/>
          <w:sz w:val="32"/>
          <w:szCs w:val="32"/>
          <w:highlight w:val="none"/>
          <w:lang w:eastAsia="zh-Hans"/>
        </w:rPr>
        <w:t>41</w:t>
      </w:r>
      <w:r>
        <w:rPr>
          <w:rFonts w:hint="eastAsia" w:ascii="Times New Roman" w:hAnsi="Times New Roman" w:eastAsia="仿宋_GB2312" w:cs="Times New Roman"/>
          <w:spacing w:val="0"/>
          <w:sz w:val="32"/>
          <w:szCs w:val="32"/>
          <w:highlight w:val="none"/>
          <w:lang w:val="en-US" w:eastAsia="zh-Hans"/>
        </w:rPr>
        <w:t>楼</w:t>
      </w:r>
      <w:r>
        <w:rPr>
          <w:rFonts w:hint="eastAsia" w:ascii="Times New Roman" w:hAnsi="Times New Roman" w:eastAsia="仿宋_GB2312" w:cs="Times New Roman"/>
          <w:spacing w:val="0"/>
          <w:sz w:val="32"/>
          <w:szCs w:val="32"/>
          <w:highlight w:val="none"/>
          <w:lang w:eastAsia="zh-CN"/>
        </w:rPr>
        <w:t>蜀道铁</w:t>
      </w:r>
      <w:r>
        <w:rPr>
          <w:rFonts w:hint="eastAsia" w:ascii="Times New Roman" w:hAnsi="Times New Roman" w:eastAsia="仿宋_GB2312"/>
          <w:spacing w:val="0"/>
          <w:sz w:val="32"/>
          <w:szCs w:val="32"/>
          <w:highlight w:val="none"/>
          <w:lang w:eastAsia="zh-CN"/>
        </w:rPr>
        <w:t>路运营集团</w:t>
      </w:r>
      <w:r>
        <w:rPr>
          <w:rFonts w:hint="eastAsia" w:ascii="Times New Roman" w:hAnsi="Times New Roman" w:eastAsia="仿宋_GB2312"/>
          <w:spacing w:val="0"/>
          <w:sz w:val="32"/>
          <w:szCs w:val="32"/>
          <w:highlight w:val="none"/>
          <w:lang w:val="en-US" w:eastAsia="zh-Hans"/>
        </w:rPr>
        <w:t>人力资</w:t>
      </w:r>
      <w:r>
        <w:rPr>
          <w:rFonts w:hint="eastAsia" w:ascii="Times New Roman" w:hAnsi="Times New Roman" w:eastAsia="仿宋_GB2312"/>
          <w:spacing w:val="0"/>
          <w:sz w:val="32"/>
          <w:szCs w:val="32"/>
          <w:highlight w:val="none"/>
          <w:lang w:val="en-US" w:eastAsia="zh-CN"/>
        </w:rPr>
        <w:t>源部，</w:t>
      </w:r>
      <w:r>
        <w:rPr>
          <w:rFonts w:hint="eastAsia" w:ascii="Times New Roman" w:hAnsi="Times New Roman" w:eastAsia="仿宋_GB2312"/>
          <w:spacing w:val="0"/>
          <w:sz w:val="32"/>
          <w:szCs w:val="32"/>
          <w:highlight w:val="none"/>
        </w:rPr>
        <w:t>联系人：</w:t>
      </w:r>
      <w:r>
        <w:rPr>
          <w:rFonts w:hint="eastAsia" w:ascii="Times New Roman" w:hAnsi="Times New Roman" w:eastAsia="仿宋_GB2312"/>
          <w:spacing w:val="0"/>
          <w:sz w:val="32"/>
          <w:szCs w:val="32"/>
          <w:highlight w:val="none"/>
          <w:lang w:val="en-US" w:eastAsia="zh-CN"/>
        </w:rPr>
        <w:t>罗寒，</w:t>
      </w:r>
      <w:r>
        <w:rPr>
          <w:rFonts w:hint="eastAsia" w:ascii="Times New Roman" w:hAnsi="Times New Roman" w:eastAsia="仿宋_GB2312"/>
          <w:spacing w:val="0"/>
          <w:sz w:val="32"/>
          <w:szCs w:val="32"/>
          <w:highlight w:val="none"/>
        </w:rPr>
        <w:t>电话：</w:t>
      </w:r>
      <w:r>
        <w:rPr>
          <w:rFonts w:hint="eastAsia" w:ascii="Times New Roman" w:hAnsi="Times New Roman" w:eastAsia="仿宋_GB2312"/>
          <w:spacing w:val="0"/>
          <w:sz w:val="32"/>
          <w:szCs w:val="32"/>
          <w:highlight w:val="none"/>
          <w:lang w:val="en-US" w:eastAsia="zh-CN"/>
        </w:rPr>
        <w:t>18728256218</w:t>
      </w:r>
      <w:r>
        <w:rPr>
          <w:rFonts w:hint="eastAsia" w:ascii="Times New Roman" w:hAnsi="Times New Roman" w:eastAsia="仿宋_GB2312" w:cs="Times New Roman"/>
          <w:spacing w:val="0"/>
          <w:sz w:val="32"/>
          <w:szCs w:val="32"/>
          <w:highlight w:val="none"/>
        </w:rPr>
        <w:t>）</w:t>
      </w:r>
      <w:r>
        <w:rPr>
          <w:rFonts w:hint="eastAsia" w:ascii="Times New Roman" w:hAnsi="Times New Roman" w:eastAsia="仿宋_GB2312"/>
          <w:spacing w:val="0"/>
          <w:sz w:val="32"/>
          <w:szCs w:val="32"/>
          <w:highlight w:val="none"/>
          <w:lang w:val="en-US" w:eastAsia="zh-CN"/>
        </w:rPr>
        <w:t>。</w:t>
      </w:r>
      <w:r>
        <w:rPr>
          <w:rFonts w:hint="eastAsia" w:ascii="Times New Roman" w:hAnsi="Times New Roman" w:eastAsia="仿宋_GB2312"/>
          <w:spacing w:val="0"/>
          <w:sz w:val="32"/>
          <w:szCs w:val="32"/>
          <w:highlight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报名截止</w:t>
      </w:r>
      <w:r>
        <w:rPr>
          <w:rFonts w:hint="eastAsia" w:ascii="Times New Roman" w:hAnsi="Times New Roman" w:eastAsia="仿宋_GB2312" w:cs="Times New Roman"/>
          <w:sz w:val="32"/>
          <w:szCs w:val="32"/>
          <w:lang w:val="en-US" w:eastAsia="zh-CN"/>
        </w:rPr>
        <w:t>时间为</w:t>
      </w:r>
      <w:r>
        <w:rPr>
          <w:rFonts w:hint="eastAsia" w:ascii="Times New Roman" w:hAnsi="Times New Roman" w:eastAsia="仿宋_GB2312"/>
          <w:spacing w:val="0"/>
          <w:sz w:val="32"/>
          <w:szCs w:val="32"/>
          <w:highlight w:val="none"/>
          <w:lang w:val="en-US" w:eastAsia="zh-CN"/>
        </w:rPr>
        <w:t>2022年8</w:t>
      </w:r>
      <w:r>
        <w:rPr>
          <w:rFonts w:hint="eastAsia" w:ascii="Times New Roman" w:hAnsi="Times New Roman" w:eastAsia="仿宋_GB2312"/>
          <w:spacing w:val="0"/>
          <w:sz w:val="32"/>
          <w:szCs w:val="32"/>
          <w:highlight w:val="none"/>
          <w:lang w:val="en-US" w:eastAsia="zh-Hans"/>
        </w:rPr>
        <w:t>月</w:t>
      </w:r>
      <w:r>
        <w:rPr>
          <w:rFonts w:hint="eastAsia" w:ascii="Times New Roman" w:hAnsi="Times New Roman" w:eastAsia="仿宋_GB2312"/>
          <w:spacing w:val="0"/>
          <w:sz w:val="32"/>
          <w:szCs w:val="32"/>
          <w:highlight w:val="none"/>
          <w:lang w:val="en-US" w:eastAsia="zh-CN"/>
        </w:rPr>
        <w:t>19</w:t>
      </w:r>
      <w:r>
        <w:rPr>
          <w:rFonts w:hint="eastAsia" w:ascii="Times New Roman" w:hAnsi="Times New Roman" w:eastAsia="仿宋_GB2312"/>
          <w:spacing w:val="0"/>
          <w:sz w:val="32"/>
          <w:szCs w:val="32"/>
          <w:highlight w:val="none"/>
          <w:lang w:val="en-US" w:eastAsia="zh-Hans"/>
        </w:rPr>
        <w:t>日</w:t>
      </w:r>
      <w:r>
        <w:rPr>
          <w:rFonts w:hint="eastAsia" w:ascii="Times New Roman" w:hAnsi="Times New Roman" w:eastAsia="仿宋_GB2312"/>
          <w:spacing w:val="0"/>
          <w:sz w:val="32"/>
          <w:szCs w:val="32"/>
          <w:highlight w:val="none"/>
          <w:lang w:val="en-US" w:eastAsia="zh-CN"/>
        </w:rPr>
        <w:t>17：30。报名截止，</w:t>
      </w:r>
      <w:r>
        <w:rPr>
          <w:rFonts w:hint="default" w:ascii="Times New Roman" w:hAnsi="Times New Roman" w:eastAsia="仿宋_GB2312" w:cs="Times New Roman"/>
          <w:sz w:val="32"/>
          <w:szCs w:val="32"/>
          <w:lang w:val="en-US" w:eastAsia="zh-CN"/>
        </w:rPr>
        <w:t>未按要求投递报名材料的，</w:t>
      </w:r>
      <w:r>
        <w:rPr>
          <w:rFonts w:hint="default" w:ascii="Times New Roman" w:hAnsi="Times New Roman" w:eastAsia="仿宋_GB2312" w:cs="Times New Roman"/>
          <w:spacing w:val="0"/>
          <w:sz w:val="32"/>
          <w:szCs w:val="32"/>
          <w:highlight w:val="none"/>
        </w:rPr>
        <w:t>视为放弃</w:t>
      </w:r>
      <w:r>
        <w:rPr>
          <w:rFonts w:hint="default" w:ascii="Times New Roman" w:hAnsi="Times New Roman" w:eastAsia="仿宋_GB2312" w:cs="Times New Roman"/>
          <w:spacing w:val="0"/>
          <w:sz w:val="32"/>
          <w:szCs w:val="32"/>
          <w:highlight w:val="none"/>
          <w:lang w:val="en-US" w:eastAsia="zh-CN"/>
        </w:rPr>
        <w:t>应聘</w:t>
      </w:r>
      <w:r>
        <w:rPr>
          <w:rFonts w:hint="default" w:ascii="Times New Roman" w:hAnsi="Times New Roman" w:eastAsia="仿宋_GB2312" w:cs="Times New Roman"/>
          <w:sz w:val="32"/>
          <w:szCs w:val="32"/>
          <w:lang w:val="en-US" w:eastAsia="zh-CN"/>
        </w:rPr>
        <w:t>。</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（三）资格审查</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spacing w:val="0"/>
          <w:sz w:val="32"/>
          <w:szCs w:val="32"/>
          <w:highlight w:val="none"/>
        </w:rPr>
      </w:pPr>
      <w:r>
        <w:rPr>
          <w:rFonts w:hint="eastAsia" w:ascii="Times New Roman" w:hAnsi="Times New Roman" w:eastAsia="仿宋_GB2312"/>
          <w:spacing w:val="0"/>
          <w:sz w:val="32"/>
          <w:szCs w:val="32"/>
          <w:highlight w:val="none"/>
          <w:lang w:val="en-US" w:eastAsia="zh-CN"/>
        </w:rPr>
        <w:t>竞聘</w:t>
      </w:r>
      <w:r>
        <w:rPr>
          <w:rFonts w:hint="default" w:ascii="Times New Roman" w:hAnsi="Times New Roman" w:eastAsia="仿宋_GB2312" w:cs="Times New Roman"/>
          <w:sz w:val="32"/>
          <w:szCs w:val="32"/>
          <w:lang w:val="en-US" w:eastAsia="zh-CN"/>
        </w:rPr>
        <w:t>领导小组办公室收集整理报名材料，会同纪检部门对报名人员进行资格审查，</w:t>
      </w:r>
      <w:r>
        <w:rPr>
          <w:rFonts w:hint="eastAsia" w:ascii="Times New Roman" w:hAnsi="Times New Roman" w:eastAsia="仿宋_GB2312" w:cs="仿宋_GB2312"/>
          <w:color w:val="000000"/>
          <w:kern w:val="0"/>
          <w:sz w:val="31"/>
          <w:szCs w:val="31"/>
          <w:highlight w:val="none"/>
          <w:lang w:val="en-US" w:eastAsia="zh-CN" w:bidi="ar"/>
        </w:rPr>
        <w:t>未通过资格审查的，</w:t>
      </w:r>
      <w:r>
        <w:rPr>
          <w:rFonts w:hint="eastAsia" w:ascii="Times New Roman" w:hAnsi="Times New Roman" w:eastAsia="仿宋_GB2312"/>
          <w:color w:val="000000"/>
          <w:sz w:val="32"/>
          <w:szCs w:val="32"/>
          <w:highlight w:val="none"/>
        </w:rPr>
        <w:t>及时以电话或短信方式反馈</w:t>
      </w:r>
      <w:r>
        <w:rPr>
          <w:rFonts w:hint="eastAsia" w:ascii="Times New Roman" w:hAnsi="Times New Roman" w:eastAsia="仿宋_GB2312" w:cs="仿宋_GB2312"/>
          <w:color w:val="000000"/>
          <w:kern w:val="0"/>
          <w:sz w:val="31"/>
          <w:szCs w:val="31"/>
          <w:highlight w:val="none"/>
          <w:lang w:val="en-US" w:eastAsia="zh-CN" w:bidi="ar"/>
        </w:rPr>
        <w:t>申请人并说明原因。</w:t>
      </w:r>
    </w:p>
    <w:p>
      <w:pPr>
        <w:keepNext w:val="0"/>
        <w:keepLines w:val="0"/>
        <w:pageBreakBefore w:val="0"/>
        <w:tabs>
          <w:tab w:val="left" w:pos="765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SA"/>
        </w:rPr>
        <w:t>资格审查贯穿</w:t>
      </w:r>
      <w:r>
        <w:rPr>
          <w:rFonts w:hint="eastAsia" w:ascii="Times New Roman" w:hAnsi="Times New Roman" w:eastAsia="仿宋_GB2312" w:cs="Times New Roman"/>
          <w:spacing w:val="0"/>
          <w:kern w:val="2"/>
          <w:sz w:val="32"/>
          <w:szCs w:val="32"/>
          <w:highlight w:val="none"/>
          <w:lang w:val="en-US" w:eastAsia="zh-CN" w:bidi="ar-SA"/>
        </w:rPr>
        <w:t>竞聘工作</w:t>
      </w:r>
      <w:r>
        <w:rPr>
          <w:rFonts w:hint="default" w:ascii="Times New Roman" w:hAnsi="Times New Roman" w:eastAsia="仿宋_GB2312" w:cs="Times New Roman"/>
          <w:spacing w:val="0"/>
          <w:kern w:val="2"/>
          <w:sz w:val="32"/>
          <w:szCs w:val="32"/>
          <w:highlight w:val="none"/>
          <w:lang w:val="en-US" w:eastAsia="zh-CN" w:bidi="ar-SA"/>
        </w:rPr>
        <w:t>过程始终，</w:t>
      </w:r>
      <w:r>
        <w:rPr>
          <w:rFonts w:hint="eastAsia" w:ascii="Times New Roman" w:hAnsi="Times New Roman" w:eastAsia="仿宋_GB2312"/>
          <w:spacing w:val="0"/>
          <w:sz w:val="32"/>
          <w:szCs w:val="32"/>
          <w:highlight w:val="none"/>
          <w:lang w:val="en-US" w:eastAsia="zh-CN"/>
        </w:rPr>
        <w:t>应聘者应对提交材料的真实性负责。</w:t>
      </w:r>
      <w:r>
        <w:rPr>
          <w:rFonts w:hint="eastAsia" w:ascii="Times New Roman" w:hAnsi="Times New Roman" w:eastAsia="仿宋_GB2312" w:cs="Times New Roman"/>
          <w:spacing w:val="0"/>
          <w:kern w:val="2"/>
          <w:sz w:val="32"/>
          <w:szCs w:val="32"/>
          <w:highlight w:val="none"/>
          <w:lang w:val="en-US" w:eastAsia="zh-CN" w:bidi="ar-SA"/>
        </w:rPr>
        <w:t>如</w:t>
      </w:r>
      <w:r>
        <w:rPr>
          <w:rFonts w:hint="default" w:ascii="Times New Roman" w:hAnsi="Times New Roman" w:eastAsia="仿宋_GB2312" w:cs="Times New Roman"/>
          <w:spacing w:val="0"/>
          <w:kern w:val="2"/>
          <w:sz w:val="32"/>
          <w:szCs w:val="32"/>
          <w:highlight w:val="none"/>
          <w:lang w:val="en-US" w:eastAsia="zh-CN" w:bidi="ar-SA"/>
        </w:rPr>
        <w:t>发现</w:t>
      </w:r>
      <w:r>
        <w:rPr>
          <w:rFonts w:hint="eastAsia" w:ascii="Times New Roman" w:hAnsi="Times New Roman" w:eastAsia="仿宋_GB2312" w:cs="Times New Roman"/>
          <w:spacing w:val="0"/>
          <w:kern w:val="2"/>
          <w:sz w:val="32"/>
          <w:szCs w:val="32"/>
          <w:highlight w:val="none"/>
          <w:lang w:val="en-US" w:eastAsia="zh-CN" w:bidi="ar-SA"/>
        </w:rPr>
        <w:t>应</w:t>
      </w:r>
      <w:r>
        <w:rPr>
          <w:rFonts w:hint="default" w:ascii="Times New Roman" w:hAnsi="Times New Roman" w:eastAsia="仿宋_GB2312" w:cs="Times New Roman"/>
          <w:spacing w:val="0"/>
          <w:kern w:val="2"/>
          <w:sz w:val="32"/>
          <w:szCs w:val="32"/>
          <w:highlight w:val="none"/>
          <w:lang w:eastAsia="zh-CN" w:bidi="ar-SA"/>
        </w:rPr>
        <w:t>聘</w:t>
      </w:r>
      <w:r>
        <w:rPr>
          <w:rFonts w:hint="default" w:ascii="Times New Roman" w:hAnsi="Times New Roman" w:eastAsia="仿宋_GB2312" w:cs="Times New Roman"/>
          <w:spacing w:val="0"/>
          <w:kern w:val="2"/>
          <w:sz w:val="32"/>
          <w:szCs w:val="32"/>
          <w:highlight w:val="none"/>
          <w:lang w:val="en-US" w:eastAsia="zh-CN" w:bidi="ar-SA"/>
        </w:rPr>
        <w:t>人员因提供资料失实失真、存在不符合岗位资格条件</w:t>
      </w:r>
      <w:r>
        <w:rPr>
          <w:rFonts w:hint="eastAsia" w:ascii="Times New Roman" w:hAnsi="Times New Roman" w:eastAsia="仿宋_GB2312" w:cs="Times New Roman"/>
          <w:spacing w:val="0"/>
          <w:kern w:val="2"/>
          <w:sz w:val="32"/>
          <w:szCs w:val="32"/>
          <w:highlight w:val="none"/>
          <w:lang w:val="en-US" w:eastAsia="zh-CN" w:bidi="ar-SA"/>
        </w:rPr>
        <w:t>或</w:t>
      </w:r>
      <w:r>
        <w:rPr>
          <w:rFonts w:hint="eastAsia" w:ascii="Times New Roman" w:hAnsi="Times New Roman" w:eastAsia="仿宋_GB2312"/>
          <w:spacing w:val="0"/>
          <w:sz w:val="32"/>
          <w:szCs w:val="32"/>
          <w:highlight w:val="none"/>
          <w:lang w:val="en-US" w:eastAsia="zh-CN"/>
        </w:rPr>
        <w:t>弄虚作假的，</w:t>
      </w:r>
      <w:r>
        <w:rPr>
          <w:rFonts w:hint="eastAsia" w:ascii="Times New Roman" w:hAnsi="Times New Roman" w:eastAsia="仿宋_GB2312" w:cs="Times New Roman"/>
          <w:spacing w:val="0"/>
          <w:kern w:val="2"/>
          <w:sz w:val="32"/>
          <w:szCs w:val="32"/>
          <w:highlight w:val="none"/>
          <w:lang w:val="en-US" w:eastAsia="zh-CN" w:bidi="ar-SA"/>
        </w:rPr>
        <w:t>一经查实，</w:t>
      </w:r>
      <w:r>
        <w:rPr>
          <w:rFonts w:hint="default" w:ascii="Times New Roman" w:hAnsi="Times New Roman" w:eastAsia="仿宋_GB2312" w:cs="Times New Roman"/>
          <w:spacing w:val="0"/>
          <w:kern w:val="2"/>
          <w:sz w:val="32"/>
          <w:szCs w:val="32"/>
          <w:highlight w:val="none"/>
          <w:lang w:val="en-US" w:eastAsia="zh-CN" w:bidi="ar-SA"/>
        </w:rPr>
        <w:t>取消</w:t>
      </w:r>
      <w:r>
        <w:rPr>
          <w:rFonts w:hint="eastAsia" w:ascii="Times New Roman" w:hAnsi="Times New Roman" w:eastAsia="仿宋_GB2312" w:cs="Times New Roman"/>
          <w:spacing w:val="0"/>
          <w:kern w:val="2"/>
          <w:sz w:val="32"/>
          <w:szCs w:val="32"/>
          <w:highlight w:val="none"/>
          <w:lang w:val="en-US" w:eastAsia="zh-CN" w:bidi="ar-SA"/>
        </w:rPr>
        <w:t>应聘</w:t>
      </w:r>
      <w:r>
        <w:rPr>
          <w:rFonts w:hint="default" w:ascii="Times New Roman" w:hAnsi="Times New Roman" w:eastAsia="仿宋_GB2312" w:cs="Times New Roman"/>
          <w:spacing w:val="0"/>
          <w:kern w:val="2"/>
          <w:sz w:val="32"/>
          <w:szCs w:val="32"/>
          <w:highlight w:val="none"/>
          <w:lang w:val="en-US" w:eastAsia="zh-CN" w:bidi="ar-SA"/>
        </w:rPr>
        <w:t>资格，已</w:t>
      </w:r>
      <w:r>
        <w:rPr>
          <w:rFonts w:hint="eastAsia" w:ascii="Times New Roman" w:hAnsi="Times New Roman" w:eastAsia="仿宋_GB2312" w:cs="Times New Roman"/>
          <w:spacing w:val="0"/>
          <w:kern w:val="2"/>
          <w:sz w:val="32"/>
          <w:szCs w:val="32"/>
          <w:highlight w:val="none"/>
          <w:lang w:val="en-US" w:eastAsia="zh-CN" w:bidi="ar-SA"/>
        </w:rPr>
        <w:t>聘</w:t>
      </w:r>
      <w:r>
        <w:rPr>
          <w:rFonts w:hint="default" w:ascii="Times New Roman" w:hAnsi="Times New Roman" w:eastAsia="仿宋_GB2312" w:cs="Times New Roman"/>
          <w:spacing w:val="0"/>
          <w:kern w:val="2"/>
          <w:sz w:val="32"/>
          <w:szCs w:val="32"/>
          <w:highlight w:val="none"/>
          <w:lang w:val="en-US" w:eastAsia="zh-CN" w:bidi="ar-SA"/>
        </w:rPr>
        <w:t>用的按组织程序予以解聘。</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（四）面试</w:t>
      </w:r>
    </w:p>
    <w:p>
      <w:pPr>
        <w:keepNext w:val="0"/>
        <w:keepLines w:val="0"/>
        <w:pageBreakBefore w:val="0"/>
        <w:tabs>
          <w:tab w:val="left" w:pos="7655"/>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面试</w:t>
      </w:r>
      <w:r>
        <w:rPr>
          <w:rFonts w:hint="eastAsia" w:ascii="Times New Roman" w:hAnsi="Times New Roman" w:eastAsia="仿宋_GB2312" w:cs="Times New Roman"/>
          <w:spacing w:val="0"/>
          <w:kern w:val="2"/>
          <w:sz w:val="32"/>
          <w:szCs w:val="32"/>
          <w:highlight w:val="none"/>
          <w:lang w:val="en-US" w:eastAsia="zh-Hans" w:bidi="ar-SA"/>
        </w:rPr>
        <w:t>具体时间</w:t>
      </w:r>
      <w:r>
        <w:rPr>
          <w:rFonts w:hint="default" w:ascii="Times New Roman" w:hAnsi="Times New Roman" w:eastAsia="仿宋_GB2312" w:cs="Times New Roman"/>
          <w:spacing w:val="0"/>
          <w:kern w:val="2"/>
          <w:sz w:val="32"/>
          <w:szCs w:val="32"/>
          <w:highlight w:val="none"/>
          <w:lang w:val="en-US" w:eastAsia="zh-Hans" w:bidi="ar-SA"/>
        </w:rPr>
        <w:t>、</w:t>
      </w:r>
      <w:r>
        <w:rPr>
          <w:rFonts w:hint="eastAsia" w:ascii="Times New Roman" w:hAnsi="Times New Roman" w:eastAsia="仿宋_GB2312" w:cs="Times New Roman"/>
          <w:spacing w:val="0"/>
          <w:kern w:val="2"/>
          <w:sz w:val="32"/>
          <w:szCs w:val="32"/>
          <w:highlight w:val="none"/>
          <w:lang w:val="en-US" w:eastAsia="zh-Hans" w:bidi="ar-SA"/>
        </w:rPr>
        <w:t>地点另行通知</w:t>
      </w:r>
      <w:r>
        <w:rPr>
          <w:rFonts w:hint="eastAsia" w:ascii="Times New Roman" w:hAnsi="Times New Roman" w:eastAsia="仿宋_GB2312" w:cs="Times New Roman"/>
          <w:spacing w:val="0"/>
          <w:kern w:val="2"/>
          <w:sz w:val="32"/>
          <w:szCs w:val="32"/>
          <w:highlight w:val="none"/>
          <w:lang w:val="en-US" w:eastAsia="zh-CN" w:bidi="ar-SA"/>
        </w:rPr>
        <w:t>。面试采取线上抽签方式确定面试顺序。面试中，应聘者须进行自我陈述（时间不超过5分钟），内容包括：自我介绍、工作设想（对岗位的认识、岗位的自我适应性分析、工作规划等）。</w:t>
      </w:r>
      <w:r>
        <w:rPr>
          <w:rFonts w:hint="eastAsia" w:ascii="Times New Roman" w:hAnsi="Times New Roman" w:eastAsia="仿宋_GB2312"/>
          <w:spacing w:val="10"/>
          <w:sz w:val="32"/>
          <w:szCs w:val="32"/>
          <w:highlight w:val="none"/>
          <w:lang w:val="en-US" w:eastAsia="zh-CN"/>
        </w:rPr>
        <w:t>竞聘面试评委组</w:t>
      </w:r>
      <w:r>
        <w:rPr>
          <w:rFonts w:hint="eastAsia" w:ascii="Times New Roman" w:hAnsi="Times New Roman" w:eastAsia="仿宋_GB2312" w:cs="Times New Roman"/>
          <w:spacing w:val="0"/>
          <w:kern w:val="2"/>
          <w:sz w:val="32"/>
          <w:szCs w:val="32"/>
          <w:highlight w:val="none"/>
          <w:lang w:val="en-US" w:eastAsia="zh-CN" w:bidi="ar-SA"/>
        </w:rPr>
        <w:t>可根据现场表现进一步提问。面试满分100分，最终得分按照评委面试</w:t>
      </w:r>
      <w:r>
        <w:rPr>
          <w:rFonts w:hint="eastAsia" w:ascii="Times New Roman" w:hAnsi="Times New Roman" w:eastAsia="仿宋_GB2312" w:cs="Times New Roman"/>
          <w:spacing w:val="0"/>
          <w:kern w:val="2"/>
          <w:sz w:val="32"/>
          <w:szCs w:val="32"/>
          <w:highlight w:val="none"/>
          <w:lang w:val="en-US" w:eastAsia="zh-Hans" w:bidi="ar-SA"/>
        </w:rPr>
        <w:t>评分去掉一个最高分和一个最低分</w:t>
      </w:r>
      <w:r>
        <w:rPr>
          <w:rFonts w:hint="default" w:ascii="Times New Roman" w:hAnsi="Times New Roman" w:eastAsia="仿宋_GB2312" w:cs="Times New Roman"/>
          <w:spacing w:val="0"/>
          <w:kern w:val="2"/>
          <w:sz w:val="32"/>
          <w:szCs w:val="32"/>
          <w:highlight w:val="none"/>
          <w:lang w:eastAsia="zh-Hans" w:bidi="ar-SA"/>
        </w:rPr>
        <w:t>，</w:t>
      </w:r>
      <w:r>
        <w:rPr>
          <w:rFonts w:hint="eastAsia" w:ascii="Times New Roman" w:hAnsi="Times New Roman" w:eastAsia="仿宋_GB2312" w:cs="Times New Roman"/>
          <w:spacing w:val="0"/>
          <w:kern w:val="2"/>
          <w:sz w:val="32"/>
          <w:szCs w:val="32"/>
          <w:highlight w:val="none"/>
          <w:lang w:val="en-US" w:eastAsia="zh-Hans" w:bidi="ar-SA"/>
        </w:rPr>
        <w:t>按平均分确定</w:t>
      </w:r>
      <w:r>
        <w:rPr>
          <w:rFonts w:hint="default" w:ascii="Times New Roman" w:hAnsi="Times New Roman" w:eastAsia="仿宋_GB2312" w:cs="Times New Roman"/>
          <w:spacing w:val="0"/>
          <w:kern w:val="2"/>
          <w:sz w:val="32"/>
          <w:szCs w:val="32"/>
          <w:highlight w:val="none"/>
          <w:lang w:eastAsia="zh-CN" w:bidi="ar-SA"/>
        </w:rPr>
        <w:t>。</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（五）建议人选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lang w:eastAsia="zh-Hans" w:bidi="ar-SA"/>
        </w:rPr>
      </w:pPr>
      <w:r>
        <w:rPr>
          <w:rFonts w:hint="eastAsia" w:ascii="Times New Roman" w:hAnsi="Times New Roman" w:eastAsia="仿宋_GB2312" w:cs="Times New Roman"/>
          <w:spacing w:val="0"/>
          <w:kern w:val="2"/>
          <w:sz w:val="32"/>
          <w:szCs w:val="32"/>
          <w:highlight w:val="none"/>
          <w:lang w:val="en-US" w:eastAsia="zh-CN" w:bidi="ar-SA"/>
        </w:rPr>
        <w:t>当某岗位所有应聘人员的面试成绩低于80分时，视为该岗位应聘人员不符合岗位要求，</w:t>
      </w:r>
      <w:r>
        <w:rPr>
          <w:rFonts w:hint="eastAsia" w:ascii="Times New Roman" w:hAnsi="Times New Roman" w:eastAsia="仿宋_GB2312" w:cs="Times New Roman"/>
          <w:spacing w:val="0"/>
          <w:kern w:val="2"/>
          <w:sz w:val="32"/>
          <w:szCs w:val="32"/>
          <w:highlight w:val="none"/>
          <w:lang w:val="en-US" w:eastAsia="zh-Hans" w:bidi="ar-SA"/>
        </w:rPr>
        <w:t>对没有合适人选的岗位</w:t>
      </w:r>
      <w:r>
        <w:rPr>
          <w:rFonts w:hint="default" w:ascii="Times New Roman" w:hAnsi="Times New Roman" w:eastAsia="仿宋_GB2312" w:cs="Times New Roman"/>
          <w:spacing w:val="0"/>
          <w:kern w:val="2"/>
          <w:sz w:val="32"/>
          <w:szCs w:val="32"/>
          <w:highlight w:val="none"/>
          <w:lang w:eastAsia="zh-Hans" w:bidi="ar-SA"/>
        </w:rPr>
        <w:t>，</w:t>
      </w:r>
      <w:r>
        <w:rPr>
          <w:rFonts w:hint="eastAsia" w:ascii="Times New Roman" w:hAnsi="Times New Roman" w:eastAsia="仿宋_GB2312" w:cs="Times New Roman"/>
          <w:spacing w:val="0"/>
          <w:kern w:val="2"/>
          <w:sz w:val="32"/>
          <w:szCs w:val="32"/>
          <w:highlight w:val="none"/>
          <w:lang w:val="en-US" w:eastAsia="zh-CN" w:bidi="ar-SA"/>
        </w:rPr>
        <w:t>竞聘工作领导小组</w:t>
      </w:r>
      <w:r>
        <w:rPr>
          <w:rFonts w:hint="eastAsia" w:ascii="Times New Roman" w:hAnsi="Times New Roman" w:eastAsia="仿宋_GB2312" w:cs="Times New Roman"/>
          <w:spacing w:val="0"/>
          <w:kern w:val="2"/>
          <w:sz w:val="32"/>
          <w:szCs w:val="32"/>
          <w:highlight w:val="none"/>
          <w:lang w:val="en-US" w:eastAsia="zh-Hans" w:bidi="ar-SA"/>
        </w:rPr>
        <w:t>可确定</w:t>
      </w:r>
      <w:r>
        <w:rPr>
          <w:rFonts w:hint="eastAsia" w:ascii="Times New Roman" w:hAnsi="Times New Roman" w:eastAsia="仿宋_GB2312" w:cs="Times New Roman"/>
          <w:spacing w:val="0"/>
          <w:kern w:val="2"/>
          <w:sz w:val="32"/>
          <w:szCs w:val="32"/>
          <w:highlight w:val="none"/>
          <w:lang w:val="en-US" w:eastAsia="zh-CN" w:bidi="ar-SA"/>
        </w:rPr>
        <w:t>该岗位</w:t>
      </w:r>
      <w:r>
        <w:rPr>
          <w:rFonts w:hint="eastAsia" w:ascii="Times New Roman" w:hAnsi="Times New Roman" w:eastAsia="仿宋_GB2312" w:cs="Times New Roman"/>
          <w:spacing w:val="0"/>
          <w:kern w:val="2"/>
          <w:sz w:val="32"/>
          <w:szCs w:val="32"/>
          <w:highlight w:val="none"/>
          <w:lang w:val="en-US" w:eastAsia="zh-Hans" w:bidi="ar-SA"/>
        </w:rPr>
        <w:t>空缺</w:t>
      </w:r>
      <w:r>
        <w:rPr>
          <w:rFonts w:hint="default" w:ascii="Times New Roman" w:hAnsi="Times New Roman" w:eastAsia="仿宋_GB2312" w:cs="Times New Roman"/>
          <w:spacing w:val="0"/>
          <w:kern w:val="2"/>
          <w:sz w:val="32"/>
          <w:szCs w:val="32"/>
          <w:highlight w:val="none"/>
          <w:lang w:eastAsia="zh-Hans"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竞聘</w:t>
      </w:r>
      <w:r>
        <w:rPr>
          <w:rFonts w:hint="eastAsia" w:ascii="Times New Roman" w:hAnsi="Times New Roman" w:eastAsia="仿宋_GB2312" w:cs="Times New Roman"/>
          <w:spacing w:val="0"/>
          <w:kern w:val="2"/>
          <w:sz w:val="32"/>
          <w:szCs w:val="32"/>
          <w:highlight w:val="none"/>
          <w:lang w:eastAsia="zh-CN" w:bidi="ar-SA"/>
        </w:rPr>
        <w:t>工作</w:t>
      </w:r>
      <w:r>
        <w:rPr>
          <w:rFonts w:hint="eastAsia" w:ascii="Times New Roman" w:hAnsi="Times New Roman" w:eastAsia="仿宋_GB2312" w:cs="Times New Roman"/>
          <w:spacing w:val="0"/>
          <w:kern w:val="2"/>
          <w:sz w:val="32"/>
          <w:szCs w:val="32"/>
          <w:highlight w:val="none"/>
          <w:lang w:val="en-US" w:eastAsia="zh-CN" w:bidi="ar-SA"/>
        </w:rPr>
        <w:t>领导小组根据参加应</w:t>
      </w:r>
      <w:r>
        <w:rPr>
          <w:rFonts w:hint="default" w:ascii="Times New Roman" w:hAnsi="Times New Roman" w:eastAsia="仿宋_GB2312" w:cs="Times New Roman"/>
          <w:spacing w:val="0"/>
          <w:kern w:val="2"/>
          <w:sz w:val="32"/>
          <w:szCs w:val="32"/>
          <w:highlight w:val="none"/>
          <w:lang w:eastAsia="zh-CN" w:bidi="ar-SA"/>
        </w:rPr>
        <w:t>聘</w:t>
      </w:r>
      <w:r>
        <w:rPr>
          <w:rFonts w:hint="eastAsia" w:ascii="Times New Roman" w:hAnsi="Times New Roman" w:eastAsia="仿宋_GB2312" w:cs="Times New Roman"/>
          <w:spacing w:val="0"/>
          <w:kern w:val="2"/>
          <w:sz w:val="32"/>
          <w:szCs w:val="32"/>
          <w:highlight w:val="none"/>
          <w:lang w:val="en-US" w:eastAsia="zh-CN" w:bidi="ar-SA"/>
        </w:rPr>
        <w:t>人员面试成绩、人岗匹配度、工作经历、业绩等进行综合研判，统筹提出各岗位拟聘用人选建议。</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（六）研究决定</w:t>
      </w:r>
    </w:p>
    <w:p>
      <w:pPr>
        <w:keepNext w:val="0"/>
        <w:keepLines w:val="0"/>
        <w:pageBreakBefore w:val="0"/>
        <w:widowControl w:val="0"/>
        <w:tabs>
          <w:tab w:val="left" w:pos="765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imes New Roman"/>
          <w:spacing w:val="0"/>
          <w:sz w:val="32"/>
          <w:szCs w:val="32"/>
        </w:rPr>
        <w:t>蜀道</w:t>
      </w:r>
      <w:r>
        <w:rPr>
          <w:rFonts w:hint="default" w:ascii="Times New Roman" w:hAnsi="Times New Roman" w:eastAsia="仿宋_GB2312" w:cs="Times New Roman"/>
          <w:spacing w:val="0"/>
          <w:sz w:val="32"/>
          <w:szCs w:val="32"/>
          <w:lang w:val="en-US" w:eastAsia="zh-Hans"/>
        </w:rPr>
        <w:t>铁路运营</w:t>
      </w:r>
      <w:r>
        <w:rPr>
          <w:rFonts w:hint="default" w:ascii="Times New Roman" w:hAnsi="Times New Roman" w:eastAsia="仿宋_GB2312" w:cs="Times New Roman"/>
          <w:spacing w:val="0"/>
          <w:sz w:val="32"/>
          <w:szCs w:val="32"/>
        </w:rPr>
        <w:t>集团党委按程序</w:t>
      </w:r>
      <w:r>
        <w:rPr>
          <w:rFonts w:hint="default" w:ascii="Times New Roman" w:hAnsi="Times New Roman" w:eastAsia="仿宋_GB2312" w:cs="Times New Roman"/>
          <w:spacing w:val="0"/>
          <w:sz w:val="32"/>
          <w:szCs w:val="32"/>
          <w:lang w:val="en-US" w:eastAsia="zh-CN"/>
        </w:rPr>
        <w:t>审议拟</w:t>
      </w:r>
      <w:r>
        <w:rPr>
          <w:rFonts w:hint="eastAsia" w:ascii="Times New Roman" w:hAnsi="Times New Roman" w:eastAsia="仿宋_GB2312" w:cs="Times New Roman"/>
          <w:spacing w:val="0"/>
          <w:sz w:val="32"/>
          <w:szCs w:val="32"/>
          <w:lang w:val="en-US" w:eastAsia="zh-CN"/>
        </w:rPr>
        <w:t>聘</w:t>
      </w:r>
      <w:r>
        <w:rPr>
          <w:rFonts w:hint="default" w:ascii="Times New Roman" w:hAnsi="Times New Roman" w:eastAsia="仿宋_GB2312" w:cs="Times New Roman"/>
          <w:spacing w:val="0"/>
          <w:sz w:val="32"/>
          <w:szCs w:val="32"/>
          <w:lang w:val="en-US" w:eastAsia="zh-CN"/>
        </w:rPr>
        <w:t>用人选建议方案，研究决定相关人员</w:t>
      </w:r>
      <w:r>
        <w:rPr>
          <w:rFonts w:hint="eastAsia" w:ascii="Times New Roman" w:hAnsi="Times New Roman" w:eastAsia="仿宋_GB2312" w:cs="Times New Roman"/>
          <w:spacing w:val="0"/>
          <w:sz w:val="32"/>
          <w:szCs w:val="32"/>
          <w:lang w:val="en-US" w:eastAsia="zh-CN"/>
        </w:rPr>
        <w:t>聘用</w:t>
      </w:r>
      <w:r>
        <w:rPr>
          <w:rFonts w:hint="default" w:ascii="Times New Roman" w:hAnsi="Times New Roman" w:eastAsia="仿宋_GB2312" w:cs="Times New Roman"/>
          <w:spacing w:val="0"/>
          <w:sz w:val="32"/>
          <w:szCs w:val="32"/>
          <w:lang w:val="en-US" w:eastAsia="zh-CN"/>
        </w:rPr>
        <w:t>事宜</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中层管理岗位的研究决定按蜀道铁路运营集团《干部选拔任用管理办法（试行）》规定程序开展。</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（七）</w:t>
      </w:r>
      <w:r>
        <w:rPr>
          <w:rFonts w:hint="eastAsia" w:ascii="楷体" w:hAnsi="楷体" w:eastAsia="楷体" w:cs="楷体"/>
          <w:spacing w:val="0"/>
          <w:kern w:val="2"/>
          <w:sz w:val="32"/>
          <w:szCs w:val="32"/>
          <w:highlight w:val="none"/>
          <w:lang w:val="en-US" w:eastAsia="zh-Hans" w:bidi="ar-SA"/>
        </w:rPr>
        <w:t>结果</w:t>
      </w:r>
      <w:r>
        <w:rPr>
          <w:rFonts w:hint="eastAsia" w:ascii="楷体" w:hAnsi="楷体" w:eastAsia="楷体" w:cs="楷体"/>
          <w:spacing w:val="0"/>
          <w:kern w:val="2"/>
          <w:sz w:val="32"/>
          <w:szCs w:val="32"/>
          <w:highlight w:val="none"/>
          <w:lang w:val="en-US" w:eastAsia="zh-CN" w:bidi="ar-SA"/>
        </w:rPr>
        <w:t>公示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cs="Times New Roman"/>
          <w:spacing w:val="0"/>
          <w:kern w:val="2"/>
          <w:sz w:val="32"/>
          <w:szCs w:val="32"/>
          <w:lang w:val="en-US" w:eastAsia="zh-CN" w:bidi="ar-SA"/>
        </w:rPr>
        <w:t>集团</w:t>
      </w:r>
      <w:r>
        <w:rPr>
          <w:rFonts w:hint="eastAsia" w:ascii="Times New Roman" w:hAnsi="Times New Roman" w:eastAsia="仿宋_GB2312" w:cs="Times New Roman"/>
          <w:spacing w:val="0"/>
          <w:kern w:val="2"/>
          <w:sz w:val="32"/>
          <w:szCs w:val="32"/>
          <w:lang w:val="en-US" w:eastAsia="zh-Hans" w:bidi="ar-SA"/>
        </w:rPr>
        <w:t>公司党委</w:t>
      </w:r>
      <w:r>
        <w:rPr>
          <w:rFonts w:hint="eastAsia" w:ascii="Times New Roman" w:hAnsi="Times New Roman" w:eastAsia="仿宋_GB2312"/>
          <w:sz w:val="32"/>
          <w:szCs w:val="32"/>
        </w:rPr>
        <w:t>对</w:t>
      </w:r>
      <w:r>
        <w:rPr>
          <w:rFonts w:ascii="Times New Roman" w:hAnsi="Times New Roman" w:eastAsia="仿宋_GB2312"/>
          <w:sz w:val="32"/>
          <w:szCs w:val="32"/>
        </w:rPr>
        <w:t>拟</w:t>
      </w:r>
      <w:r>
        <w:rPr>
          <w:rFonts w:hint="eastAsia" w:ascii="Times New Roman" w:hAnsi="Times New Roman" w:eastAsia="仿宋_GB2312"/>
          <w:sz w:val="32"/>
          <w:szCs w:val="32"/>
          <w:lang w:val="en-US" w:eastAsia="zh-CN"/>
        </w:rPr>
        <w:t>聘</w:t>
      </w:r>
      <w:r>
        <w:rPr>
          <w:rFonts w:ascii="Times New Roman" w:hAnsi="Times New Roman" w:eastAsia="仿宋_GB2312"/>
          <w:sz w:val="32"/>
          <w:szCs w:val="32"/>
        </w:rPr>
        <w:t>用</w:t>
      </w:r>
      <w:r>
        <w:rPr>
          <w:rFonts w:hint="eastAsia" w:ascii="Times New Roman" w:hAnsi="Times New Roman" w:eastAsia="仿宋_GB2312"/>
          <w:sz w:val="32"/>
          <w:szCs w:val="32"/>
        </w:rPr>
        <w:t>人员</w:t>
      </w:r>
      <w:r>
        <w:rPr>
          <w:rFonts w:ascii="Times New Roman" w:hAnsi="Times New Roman" w:eastAsia="仿宋_GB2312"/>
          <w:sz w:val="32"/>
          <w:szCs w:val="32"/>
        </w:rPr>
        <w:t>进行公示，公示时间</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5个工作日</w:t>
      </w:r>
      <w:r>
        <w:rPr>
          <w:rFonts w:hint="eastAsia" w:ascii="Times New Roman" w:hAnsi="Times New Roman" w:eastAsia="仿宋_GB2312"/>
          <w:sz w:val="32"/>
          <w:szCs w:val="32"/>
        </w:rPr>
        <w:t>。</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pacing w:val="0"/>
          <w:kern w:val="2"/>
          <w:sz w:val="32"/>
          <w:szCs w:val="32"/>
          <w:highlight w:val="none"/>
          <w:lang w:val="en-US" w:eastAsia="zh-CN" w:bidi="ar-SA"/>
        </w:rPr>
      </w:pPr>
      <w:r>
        <w:rPr>
          <w:rFonts w:hint="eastAsia" w:ascii="楷体" w:hAnsi="楷体" w:eastAsia="楷体" w:cs="楷体"/>
          <w:spacing w:val="0"/>
          <w:kern w:val="2"/>
          <w:sz w:val="32"/>
          <w:szCs w:val="32"/>
          <w:highlight w:val="none"/>
          <w:lang w:val="en-US" w:eastAsia="zh-CN" w:bidi="ar-SA"/>
        </w:rPr>
        <w:t>（八）办理调动手续</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公示结果不影响聘用的，按程序办理调动手续。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黑体"/>
          <w:spacing w:val="0"/>
          <w:sz w:val="32"/>
          <w:szCs w:val="32"/>
          <w:lang w:val="en-US" w:eastAsia="zh-CN"/>
        </w:rPr>
        <w:t>六、</w:t>
      </w:r>
      <w:r>
        <w:rPr>
          <w:rFonts w:ascii="Times New Roman" w:hAnsi="Times New Roman" w:eastAsia="黑体"/>
          <w:spacing w:val="0"/>
          <w:sz w:val="32"/>
          <w:szCs w:val="32"/>
        </w:rPr>
        <w:t>纪律和监督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spacing w:val="0"/>
          <w:sz w:val="32"/>
          <w:szCs w:val="32"/>
          <w:lang w:val="en-US" w:eastAsia="zh-CN"/>
        </w:rPr>
        <w:t>（一）蜀道铁路运营集团纪委</w:t>
      </w:r>
      <w:r>
        <w:rPr>
          <w:rFonts w:ascii="Times New Roman" w:hAnsi="Times New Roman" w:eastAsia="仿宋_GB2312"/>
          <w:spacing w:val="0"/>
          <w:sz w:val="32"/>
          <w:szCs w:val="32"/>
        </w:rPr>
        <w:t>对本次</w:t>
      </w:r>
      <w:r>
        <w:rPr>
          <w:rFonts w:hint="eastAsia" w:ascii="Times New Roman" w:hAnsi="Times New Roman" w:eastAsia="仿宋_GB2312"/>
          <w:spacing w:val="0"/>
          <w:sz w:val="32"/>
          <w:szCs w:val="32"/>
          <w:lang w:val="en-US" w:eastAsia="zh-CN"/>
        </w:rPr>
        <w:t>竞聘</w:t>
      </w:r>
      <w:r>
        <w:rPr>
          <w:rFonts w:ascii="Times New Roman" w:hAnsi="Times New Roman" w:eastAsia="仿宋_GB2312"/>
          <w:spacing w:val="0"/>
          <w:sz w:val="32"/>
          <w:szCs w:val="32"/>
        </w:rPr>
        <w:t>进行全程监督，确保</w:t>
      </w:r>
      <w:r>
        <w:rPr>
          <w:rFonts w:hint="eastAsia" w:ascii="Times New Roman" w:hAnsi="Times New Roman" w:eastAsia="仿宋_GB2312"/>
          <w:spacing w:val="0"/>
          <w:sz w:val="32"/>
          <w:szCs w:val="32"/>
          <w:lang w:val="en-US" w:eastAsia="zh-CN"/>
        </w:rPr>
        <w:t>竞聘</w:t>
      </w:r>
      <w:r>
        <w:rPr>
          <w:rFonts w:ascii="Times New Roman" w:hAnsi="Times New Roman" w:eastAsia="仿宋_GB2312"/>
          <w:spacing w:val="0"/>
          <w:sz w:val="32"/>
          <w:szCs w:val="32"/>
        </w:rPr>
        <w:t>工作规范公正。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二</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竞聘</w:t>
      </w:r>
      <w:r>
        <w:rPr>
          <w:rFonts w:ascii="Times New Roman" w:hAnsi="Times New Roman" w:eastAsia="仿宋_GB2312"/>
          <w:spacing w:val="0"/>
          <w:sz w:val="32"/>
          <w:szCs w:val="32"/>
        </w:rPr>
        <w:t>工作严格按</w:t>
      </w:r>
      <w:r>
        <w:rPr>
          <w:rFonts w:hint="eastAsia" w:ascii="Times New Roman" w:hAnsi="Times New Roman" w:eastAsia="仿宋_GB2312"/>
          <w:spacing w:val="0"/>
          <w:sz w:val="32"/>
          <w:szCs w:val="32"/>
          <w:lang w:val="en-US" w:eastAsia="zh-CN"/>
        </w:rPr>
        <w:t>竞聘</w:t>
      </w:r>
      <w:r>
        <w:rPr>
          <w:rFonts w:ascii="Times New Roman" w:hAnsi="Times New Roman" w:eastAsia="仿宋_GB2312"/>
          <w:spacing w:val="0"/>
          <w:sz w:val="32"/>
          <w:szCs w:val="32"/>
        </w:rPr>
        <w:t>方案规定执行，严肃工作纪律，加强监督指导。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三</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严格执行回避制度。如面试评委、工作人员和</w:t>
      </w:r>
      <w:r>
        <w:rPr>
          <w:rFonts w:hint="eastAsia" w:ascii="Times New Roman" w:hAnsi="Times New Roman" w:eastAsia="仿宋_GB2312"/>
          <w:spacing w:val="0"/>
          <w:sz w:val="32"/>
          <w:szCs w:val="32"/>
          <w:lang w:val="en-US" w:eastAsia="zh-CN"/>
        </w:rPr>
        <w:t>应聘</w:t>
      </w:r>
      <w:r>
        <w:rPr>
          <w:rFonts w:ascii="Times New Roman" w:hAnsi="Times New Roman" w:eastAsia="仿宋_GB2312"/>
          <w:spacing w:val="0"/>
          <w:sz w:val="32"/>
          <w:szCs w:val="32"/>
        </w:rPr>
        <w:t>人员存在选人用人相关制度规定的回避关系，评委及工作人员应主动申请回避。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四</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对</w:t>
      </w:r>
      <w:r>
        <w:rPr>
          <w:rFonts w:hint="eastAsia" w:ascii="Times New Roman" w:hAnsi="Times New Roman" w:eastAsia="仿宋_GB2312"/>
          <w:spacing w:val="0"/>
          <w:sz w:val="32"/>
          <w:szCs w:val="32"/>
          <w:lang w:val="en-US" w:eastAsia="zh-CN"/>
        </w:rPr>
        <w:t>竞聘</w:t>
      </w:r>
      <w:r>
        <w:rPr>
          <w:rFonts w:ascii="Times New Roman" w:hAnsi="Times New Roman" w:eastAsia="仿宋_GB2312"/>
          <w:spacing w:val="0"/>
          <w:sz w:val="32"/>
          <w:szCs w:val="32"/>
        </w:rPr>
        <w:t>工作中的违规违纪行为，按照有关规定予以组织处理或者纪律处分。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pacing w:val="0"/>
          <w:sz w:val="32"/>
          <w:szCs w:val="32"/>
        </w:rPr>
      </w:pPr>
      <w:r>
        <w:rPr>
          <w:rFonts w:hint="eastAsia" w:ascii="Times New Roman" w:hAnsi="Times New Roman" w:eastAsia="黑体"/>
          <w:spacing w:val="0"/>
          <w:sz w:val="32"/>
          <w:szCs w:val="32"/>
          <w:lang w:val="en-US" w:eastAsia="zh-CN"/>
        </w:rPr>
        <w:t>七、</w:t>
      </w:r>
      <w:r>
        <w:rPr>
          <w:rFonts w:hint="eastAsia" w:ascii="Times New Roman" w:hAnsi="Times New Roman" w:eastAsia="黑体"/>
          <w:spacing w:val="0"/>
          <w:sz w:val="32"/>
          <w:szCs w:val="32"/>
        </w:rPr>
        <w:t>其他事宜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一</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应聘</w:t>
      </w:r>
      <w:r>
        <w:rPr>
          <w:rFonts w:hint="eastAsia" w:ascii="Times New Roman" w:hAnsi="Times New Roman" w:eastAsia="仿宋_GB2312"/>
          <w:spacing w:val="0"/>
          <w:sz w:val="32"/>
          <w:szCs w:val="32"/>
          <w:lang w:eastAsia="zh-CN"/>
        </w:rPr>
        <w:t>上岗</w:t>
      </w:r>
      <w:r>
        <w:rPr>
          <w:rFonts w:hint="eastAsia" w:ascii="Times New Roman" w:hAnsi="Times New Roman" w:eastAsia="仿宋_GB2312"/>
          <w:spacing w:val="0"/>
          <w:sz w:val="32"/>
          <w:szCs w:val="32"/>
        </w:rPr>
        <w:t>6</w:t>
      </w:r>
      <w:r>
        <w:rPr>
          <w:rFonts w:ascii="Times New Roman" w:hAnsi="Times New Roman" w:eastAsia="仿宋_GB2312"/>
          <w:spacing w:val="0"/>
          <w:sz w:val="32"/>
          <w:szCs w:val="32"/>
        </w:rPr>
        <w:t>-12</w:t>
      </w:r>
      <w:r>
        <w:rPr>
          <w:rFonts w:hint="eastAsia" w:ascii="Times New Roman" w:hAnsi="Times New Roman" w:eastAsia="仿宋_GB2312"/>
          <w:spacing w:val="0"/>
          <w:sz w:val="32"/>
          <w:szCs w:val="32"/>
        </w:rPr>
        <w:t>个月，根据</w:t>
      </w:r>
      <w:r>
        <w:rPr>
          <w:rFonts w:hint="eastAsia" w:ascii="Times New Roman" w:hAnsi="Times New Roman" w:eastAsia="仿宋_GB2312"/>
          <w:spacing w:val="0"/>
          <w:sz w:val="32"/>
          <w:szCs w:val="32"/>
          <w:lang w:val="en-US" w:eastAsia="zh-Hans"/>
        </w:rPr>
        <w:t>人员现实表现及绩效考核情况</w:t>
      </w:r>
      <w:r>
        <w:rPr>
          <w:rFonts w:hint="default" w:ascii="Times New Roman" w:hAnsi="Times New Roman" w:eastAsia="仿宋_GB2312"/>
          <w:spacing w:val="0"/>
          <w:sz w:val="32"/>
          <w:szCs w:val="32"/>
          <w:lang w:eastAsia="zh-Hans"/>
        </w:rPr>
        <w:t>，</w:t>
      </w:r>
      <w:r>
        <w:rPr>
          <w:rFonts w:ascii="Times New Roman" w:hAnsi="Times New Roman" w:eastAsia="仿宋_GB2312"/>
          <w:spacing w:val="0"/>
          <w:sz w:val="32"/>
          <w:szCs w:val="32"/>
        </w:rPr>
        <w:t>执行不胜任退出机制</w:t>
      </w:r>
      <w:r>
        <w:rPr>
          <w:rFonts w:hint="eastAsia"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Hans"/>
        </w:rPr>
        <w:t>重点</w:t>
      </w:r>
      <w:r>
        <w:rPr>
          <w:rFonts w:hint="eastAsia" w:ascii="Times New Roman" w:hAnsi="Times New Roman" w:eastAsia="仿宋_GB2312"/>
          <w:spacing w:val="0"/>
          <w:sz w:val="32"/>
          <w:szCs w:val="32"/>
        </w:rPr>
        <w:t>对人岗适配程度不高的岗位进行</w:t>
      </w:r>
      <w:r>
        <w:rPr>
          <w:rFonts w:hint="eastAsia" w:ascii="Times New Roman" w:hAnsi="Times New Roman" w:eastAsia="仿宋_GB2312"/>
          <w:spacing w:val="0"/>
          <w:sz w:val="32"/>
          <w:szCs w:val="32"/>
          <w:lang w:val="en-US" w:eastAsia="zh-Hans"/>
        </w:rPr>
        <w:t>优化调整</w:t>
      </w:r>
      <w:r>
        <w:rPr>
          <w:rFonts w:hint="eastAsia" w:ascii="Times New Roman" w:hAnsi="Times New Roman" w:eastAsia="仿宋_GB2312"/>
          <w:spacing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rPr>
      </w:pP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二</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rPr>
        <w:t>拟</w:t>
      </w:r>
      <w:r>
        <w:rPr>
          <w:rFonts w:hint="eastAsia" w:ascii="Times New Roman" w:hAnsi="Times New Roman" w:eastAsia="仿宋_GB2312"/>
          <w:spacing w:val="0"/>
          <w:sz w:val="32"/>
          <w:szCs w:val="32"/>
          <w:lang w:val="en-US" w:eastAsia="zh-CN"/>
        </w:rPr>
        <w:t>聘</w:t>
      </w:r>
      <w:r>
        <w:rPr>
          <w:rFonts w:hint="eastAsia" w:ascii="Times New Roman" w:hAnsi="Times New Roman" w:eastAsia="仿宋_GB2312"/>
          <w:spacing w:val="0"/>
          <w:sz w:val="32"/>
          <w:szCs w:val="32"/>
          <w:lang w:val="en-US" w:eastAsia="zh-Hans"/>
        </w:rPr>
        <w:t>用</w:t>
      </w:r>
      <w:r>
        <w:rPr>
          <w:rFonts w:hint="eastAsia" w:ascii="Times New Roman" w:hAnsi="Times New Roman" w:eastAsia="仿宋_GB2312"/>
          <w:spacing w:val="0"/>
          <w:sz w:val="32"/>
          <w:szCs w:val="32"/>
        </w:rPr>
        <w:t>人</w:t>
      </w:r>
      <w:r>
        <w:rPr>
          <w:rFonts w:hint="eastAsia" w:ascii="Times New Roman" w:hAnsi="Times New Roman" w:eastAsia="仿宋_GB2312"/>
          <w:spacing w:val="0"/>
          <w:sz w:val="32"/>
          <w:szCs w:val="32"/>
          <w:lang w:val="en-US" w:eastAsia="zh-CN"/>
        </w:rPr>
        <w:t>选应聘</w:t>
      </w:r>
      <w:r>
        <w:rPr>
          <w:rFonts w:hint="eastAsia" w:ascii="Times New Roman" w:hAnsi="Times New Roman" w:eastAsia="仿宋_GB2312"/>
          <w:spacing w:val="0"/>
          <w:sz w:val="32"/>
          <w:szCs w:val="32"/>
        </w:rPr>
        <w:t>成功后与</w:t>
      </w:r>
      <w:r>
        <w:rPr>
          <w:rFonts w:hint="eastAsia" w:ascii="Times New Roman" w:hAnsi="Times New Roman" w:eastAsia="仿宋_GB2312"/>
          <w:spacing w:val="0"/>
          <w:sz w:val="32"/>
          <w:szCs w:val="32"/>
          <w:lang w:eastAsia="zh-CN"/>
        </w:rPr>
        <w:t>蜀道铁路运营集团</w:t>
      </w:r>
      <w:r>
        <w:rPr>
          <w:rFonts w:hint="eastAsia" w:ascii="Times New Roman" w:hAnsi="Times New Roman" w:eastAsia="仿宋_GB2312"/>
          <w:spacing w:val="0"/>
          <w:sz w:val="32"/>
          <w:szCs w:val="32"/>
        </w:rPr>
        <w:t>重新订立劳动合同，原蜀道集团系统内合同期限自然延续。</w:t>
      </w:r>
    </w:p>
    <w:p>
      <w:pPr>
        <w:pStyle w:val="5"/>
        <w:keepNext w:val="0"/>
        <w:keepLines w:val="0"/>
        <w:pageBreakBefore w:val="0"/>
        <w:kinsoku/>
        <w:wordWrap/>
        <w:overflowPunct/>
        <w:topLinePunct w:val="0"/>
        <w:autoSpaceDE/>
        <w:autoSpaceDN/>
        <w:bidi w:val="0"/>
        <w:spacing w:line="560" w:lineRule="exact"/>
        <w:ind w:firstLine="0" w:firstLineChars="0"/>
        <w:textAlignment w:val="auto"/>
        <w:rPr>
          <w:rFonts w:hint="eastAsia" w:ascii="Times New Roman" w:hAnsi="Times New Roman" w:eastAsia="仿宋_GB2312" w:cs="Times New Roman"/>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1876" w:leftChars="304" w:right="0" w:rightChars="0" w:hanging="1238" w:hangingChars="387"/>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w:t>
      </w:r>
      <w:r>
        <w:rPr>
          <w:rFonts w:hint="eastAsia" w:ascii="Times New Roman" w:hAnsi="Times New Roman" w:eastAsia="仿宋_GB2312"/>
          <w:spacing w:val="0"/>
          <w:sz w:val="32"/>
          <w:szCs w:val="32"/>
          <w:lang w:val="en-US" w:eastAsia="zh-CN"/>
        </w:rPr>
        <w:t>1</w:t>
      </w:r>
      <w:r>
        <w:rPr>
          <w:rFonts w:hint="eastAsia" w:ascii="Times New Roman" w:hAnsi="Times New Roman" w:eastAsia="仿宋_GB2312" w:cs="Times New Roman"/>
          <w:color w:val="000000"/>
          <w:sz w:val="32"/>
          <w:szCs w:val="32"/>
          <w:lang w:val="en-US" w:eastAsia="zh-CN"/>
        </w:rPr>
        <w:t>.四川蜀道铁路运营管理集团有限责任公司本部内设机构部分管理岗位公开竞聘岗位</w:t>
      </w:r>
      <w:r>
        <w:rPr>
          <w:rFonts w:hint="eastAsia" w:ascii="Times New Roman" w:hAnsi="Times New Roman" w:eastAsia="仿宋_GB2312"/>
          <w:color w:val="000000"/>
          <w:sz w:val="32"/>
          <w:szCs w:val="32"/>
        </w:rPr>
        <w:t>一览表</w:t>
      </w:r>
    </w:p>
    <w:p>
      <w:pPr>
        <w:keepNext w:val="0"/>
        <w:keepLines w:val="0"/>
        <w:pageBreakBefore w:val="0"/>
        <w:kinsoku/>
        <w:wordWrap/>
        <w:overflowPunct/>
        <w:topLinePunct w:val="0"/>
        <w:autoSpaceDE/>
        <w:autoSpaceDN/>
        <w:bidi w:val="0"/>
        <w:adjustRightInd/>
        <w:snapToGrid/>
        <w:spacing w:line="560" w:lineRule="exact"/>
        <w:ind w:left="1895" w:leftChars="761" w:right="0" w:rightChars="0" w:hanging="297" w:hangingChars="93"/>
        <w:textAlignment w:val="auto"/>
        <w:outlineLvl w:val="9"/>
        <w:rPr>
          <w:rFonts w:hint="eastAsia" w:ascii="Times New Roman" w:hAnsi="Times New Roman" w:eastAsia="仿宋_GB2312"/>
          <w:color w:val="000000"/>
          <w:sz w:val="32"/>
          <w:szCs w:val="32"/>
        </w:rPr>
      </w:pPr>
      <w:r>
        <w:rPr>
          <w:rFonts w:hint="eastAsia" w:ascii="Times New Roman" w:hAnsi="Times New Roman" w:eastAsia="仿宋_GB2312" w:cs="Times New Roman"/>
          <w:color w:val="000000"/>
          <w:sz w:val="32"/>
          <w:szCs w:val="32"/>
          <w:lang w:val="en-US" w:eastAsia="zh-CN"/>
        </w:rPr>
        <w:t>2.四川蜀道铁路运营管理集团有限责任公司</w:t>
      </w:r>
      <w:r>
        <w:rPr>
          <w:rFonts w:hint="eastAsia" w:ascii="Times New Roman" w:hAnsi="Times New Roman" w:eastAsia="仿宋_GB2312"/>
          <w:color w:val="000000"/>
          <w:w w:val="100"/>
          <w:sz w:val="32"/>
          <w:szCs w:val="32"/>
          <w:lang w:val="en-US" w:eastAsia="zh-CN"/>
        </w:rPr>
        <w:t>本</w:t>
      </w:r>
      <w:r>
        <w:rPr>
          <w:rFonts w:hint="eastAsia" w:ascii="Times New Roman" w:hAnsi="Times New Roman" w:eastAsia="仿宋_GB2312"/>
          <w:color w:val="000000"/>
          <w:sz w:val="32"/>
          <w:szCs w:val="32"/>
        </w:rPr>
        <w:t>部</w:t>
      </w:r>
      <w:r>
        <w:rPr>
          <w:rFonts w:hint="eastAsia" w:ascii="Times New Roman" w:hAnsi="Times New Roman" w:eastAsia="仿宋_GB2312" w:cs="Times New Roman"/>
          <w:color w:val="000000"/>
          <w:sz w:val="32"/>
          <w:szCs w:val="32"/>
          <w:lang w:val="en-US" w:eastAsia="zh-CN"/>
        </w:rPr>
        <w:t>内设机构部分管理岗位</w:t>
      </w:r>
      <w:r>
        <w:rPr>
          <w:rFonts w:hint="eastAsia" w:ascii="Times New Roman" w:hAnsi="Times New Roman" w:eastAsia="仿宋_GB2312"/>
          <w:color w:val="000000"/>
          <w:sz w:val="32"/>
          <w:szCs w:val="32"/>
          <w:lang w:val="en-US" w:eastAsia="zh-CN"/>
        </w:rPr>
        <w:t>公开竞聘</w:t>
      </w:r>
      <w:r>
        <w:rPr>
          <w:rFonts w:hint="eastAsia" w:ascii="Times New Roman" w:hAnsi="Times New Roman" w:eastAsia="仿宋_GB2312"/>
          <w:color w:val="000000"/>
          <w:sz w:val="32"/>
          <w:szCs w:val="32"/>
        </w:rPr>
        <w:t>报名表</w:t>
      </w:r>
    </w:p>
    <w:p>
      <w:pPr>
        <w:keepNext w:val="0"/>
        <w:keepLines w:val="0"/>
        <w:pageBreakBefore w:val="0"/>
        <w:kinsoku/>
        <w:wordWrap/>
        <w:overflowPunct/>
        <w:topLinePunct w:val="0"/>
        <w:autoSpaceDE/>
        <w:autoSpaceDN/>
        <w:bidi w:val="0"/>
        <w:adjustRightInd/>
        <w:snapToGrid/>
        <w:spacing w:line="560" w:lineRule="exact"/>
        <w:ind w:left="1895" w:leftChars="761" w:right="0" w:rightChars="0" w:hanging="297" w:hangingChars="93"/>
        <w:textAlignment w:val="auto"/>
        <w:outlineLvl w:val="9"/>
        <w:rPr>
          <w:rFonts w:hint="eastAsia" w:ascii="Times New Roman" w:hAnsi="Times New Roman" w:eastAsia="黑体" w:cs="Times New Roman"/>
          <w:bCs/>
          <w:sz w:val="28"/>
          <w:szCs w:val="28"/>
          <w:lang w:val="en-US" w:eastAsia="zh-CN"/>
        </w:rPr>
      </w:pP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w:t>
      </w:r>
      <w:r>
        <w:rPr>
          <w:rFonts w:hint="eastAsia" w:ascii="Times New Roman" w:hAnsi="Times New Roman" w:eastAsia="仿宋_GB2312" w:cs="Times New Roman"/>
          <w:color w:val="000000"/>
          <w:sz w:val="32"/>
          <w:szCs w:val="32"/>
          <w:lang w:val="en-US" w:eastAsia="zh-CN"/>
        </w:rPr>
        <w:t>四川蜀道铁路运营管理集团有限责任公司</w:t>
      </w:r>
      <w:r>
        <w:rPr>
          <w:rFonts w:hint="eastAsia" w:ascii="Times New Roman" w:hAnsi="Times New Roman" w:eastAsia="仿宋_GB2312"/>
          <w:color w:val="000000"/>
          <w:w w:val="100"/>
          <w:sz w:val="32"/>
          <w:szCs w:val="32"/>
          <w:lang w:val="en-US" w:eastAsia="zh-CN"/>
        </w:rPr>
        <w:t>本</w:t>
      </w:r>
      <w:r>
        <w:rPr>
          <w:rFonts w:hint="eastAsia" w:ascii="Times New Roman" w:hAnsi="Times New Roman" w:eastAsia="仿宋_GB2312"/>
          <w:color w:val="000000"/>
          <w:sz w:val="32"/>
          <w:szCs w:val="32"/>
        </w:rPr>
        <w:t>部</w:t>
      </w:r>
      <w:r>
        <w:rPr>
          <w:rFonts w:hint="eastAsia" w:ascii="Times New Roman" w:hAnsi="Times New Roman" w:eastAsia="仿宋_GB2312" w:cs="Times New Roman"/>
          <w:color w:val="000000"/>
          <w:sz w:val="32"/>
          <w:szCs w:val="32"/>
          <w:lang w:val="en-US" w:eastAsia="zh-CN"/>
        </w:rPr>
        <w:t>内设机构部分管理岗位公开竞聘报名人员汇总表</w:t>
      </w:r>
    </w:p>
    <w:p>
      <w:pPr>
        <w:keepNext w:val="0"/>
        <w:keepLines w:val="0"/>
        <w:pageBreakBefore w:val="0"/>
        <w:kinsoku/>
        <w:wordWrap/>
        <w:overflowPunct/>
        <w:topLinePunct w:val="0"/>
        <w:autoSpaceDE/>
        <w:autoSpaceDN/>
        <w:bidi w:val="0"/>
        <w:adjustRightInd/>
        <w:snapToGrid/>
        <w:spacing w:line="560" w:lineRule="exact"/>
        <w:ind w:left="1596" w:leftChars="760" w:right="0" w:rightChars="0" w:firstLine="80" w:firstLineChars="25"/>
        <w:textAlignment w:val="auto"/>
        <w:outlineLvl w:val="9"/>
        <w:rPr>
          <w:rFonts w:hint="eastAsia" w:ascii="Times New Roman" w:hAnsi="Times New Roman" w:eastAsia="仿宋_GB2312" w:cs="Times New Roman"/>
          <w:sz w:val="32"/>
          <w:szCs w:val="32"/>
          <w:u w:val="none"/>
          <w:lang w:val="en-US" w:eastAsia="zh-CN"/>
        </w:rPr>
      </w:pPr>
    </w:p>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黑体" w:cs="Times New Roman"/>
          <w:bCs/>
          <w:sz w:val="28"/>
          <w:szCs w:val="28"/>
          <w:lang w:val="en-US" w:eastAsia="zh-CN"/>
        </w:rPr>
      </w:pPr>
    </w:p>
    <w:p>
      <w:pPr>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2240" w:firstLineChars="700"/>
        <w:textAlignment w:val="auto"/>
        <w:rPr>
          <w:rFonts w:hint="eastAsia" w:ascii="Times New Roman" w:hAnsi="Times New Roman" w:eastAsia="仿宋_GB2312"/>
          <w:spacing w:val="0"/>
          <w:sz w:val="32"/>
          <w:szCs w:val="32"/>
          <w:lang w:val="en-US" w:eastAsia="zh-CN"/>
        </w:rPr>
      </w:pPr>
      <w:r>
        <w:rPr>
          <w:rFonts w:hint="eastAsia" w:ascii="Times New Roman" w:hAnsi="Times New Roman" w:eastAsia="仿宋_GB2312"/>
          <w:spacing w:val="0"/>
          <w:sz w:val="32"/>
          <w:szCs w:val="32"/>
          <w:lang w:val="en-US" w:eastAsia="zh-CN"/>
        </w:rPr>
        <w:t>四川蜀道铁路运营管理集团有限责任公司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2022年8月5日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pacing w:val="0"/>
          <w:sz w:val="32"/>
          <w:szCs w:val="3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附件1</w:t>
      </w:r>
    </w:p>
    <w:tbl>
      <w:tblPr>
        <w:tblStyle w:val="10"/>
        <w:tblW w:w="10455" w:type="dxa"/>
        <w:tblInd w:w="-763" w:type="dxa"/>
        <w:tblLayout w:type="fixed"/>
        <w:tblCellMar>
          <w:top w:w="0" w:type="dxa"/>
          <w:left w:w="0" w:type="dxa"/>
          <w:bottom w:w="0" w:type="dxa"/>
          <w:right w:w="0" w:type="dxa"/>
        </w:tblCellMar>
      </w:tblPr>
      <w:tblGrid>
        <w:gridCol w:w="735"/>
        <w:gridCol w:w="1290"/>
        <w:gridCol w:w="1047"/>
        <w:gridCol w:w="754"/>
        <w:gridCol w:w="5219"/>
        <w:gridCol w:w="825"/>
        <w:gridCol w:w="585"/>
      </w:tblGrid>
      <w:tr>
        <w:tblPrEx>
          <w:tblCellMar>
            <w:top w:w="0" w:type="dxa"/>
            <w:left w:w="0" w:type="dxa"/>
            <w:bottom w:w="0" w:type="dxa"/>
            <w:right w:w="0" w:type="dxa"/>
          </w:tblCellMar>
        </w:tblPrEx>
        <w:trPr>
          <w:trHeight w:val="1651" w:hRule="atLeast"/>
        </w:trPr>
        <w:tc>
          <w:tcPr>
            <w:tcW w:w="1045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四川蜀道铁路运营管理集团有限责任公司本部</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内设机构部分管理岗位公开竞聘岗位一览表</w:t>
            </w:r>
          </w:p>
        </w:tc>
      </w:tr>
      <w:tr>
        <w:tblPrEx>
          <w:tblCellMar>
            <w:top w:w="0" w:type="dxa"/>
            <w:left w:w="0" w:type="dxa"/>
            <w:bottom w:w="0" w:type="dxa"/>
            <w:right w:w="0" w:type="dxa"/>
          </w:tblCellMar>
        </w:tblPrEx>
        <w:trPr>
          <w:trHeight w:val="681" w:hRule="atLeast"/>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单 位</w:t>
            </w:r>
            <w:r>
              <w:rPr>
                <w:rFonts w:hint="eastAsia" w:ascii="黑体" w:hAnsi="宋体" w:eastAsia="黑体" w:cs="黑体"/>
                <w:b/>
                <w:i w:val="0"/>
                <w:color w:val="000000"/>
                <w:kern w:val="0"/>
                <w:sz w:val="24"/>
                <w:szCs w:val="24"/>
                <w:u w:val="none"/>
                <w:lang w:val="en-US" w:eastAsia="zh-CN" w:bidi="ar"/>
              </w:rPr>
              <w:br w:type="textWrapping"/>
            </w:r>
            <w:r>
              <w:rPr>
                <w:rFonts w:hint="eastAsia" w:ascii="黑体" w:hAnsi="宋体" w:eastAsia="黑体" w:cs="黑体"/>
                <w:b/>
                <w:i w:val="0"/>
                <w:color w:val="000000"/>
                <w:kern w:val="0"/>
                <w:sz w:val="24"/>
                <w:szCs w:val="24"/>
                <w:u w:val="none"/>
                <w:lang w:val="en-US" w:eastAsia="zh-CN" w:bidi="ar"/>
              </w:rPr>
              <w:t>（部门）</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岗 位</w:t>
            </w:r>
          </w:p>
        </w:tc>
        <w:tc>
          <w:tcPr>
            <w:tcW w:w="7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数量（个）</w:t>
            </w:r>
          </w:p>
        </w:tc>
        <w:tc>
          <w:tcPr>
            <w:tcW w:w="52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24"/>
                <w:szCs w:val="24"/>
                <w:u w:val="none"/>
                <w:lang w:val="en-US" w:eastAsia="zh-CN" w:bidi="ar"/>
              </w:rPr>
            </w:pPr>
            <w:r>
              <w:rPr>
                <w:rFonts w:hint="eastAsia" w:ascii="黑体" w:hAnsi="宋体" w:eastAsia="黑体" w:cs="黑体"/>
                <w:b/>
                <w:i w:val="0"/>
                <w:color w:val="000000"/>
                <w:kern w:val="0"/>
                <w:sz w:val="24"/>
                <w:szCs w:val="24"/>
                <w:u w:val="none"/>
                <w:lang w:val="en-US" w:eastAsia="zh-CN" w:bidi="ar"/>
              </w:rPr>
              <w:t>资格及条件</w:t>
            </w:r>
          </w:p>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（含学历、岗位、工作经验等相关要求）</w:t>
            </w:r>
          </w:p>
        </w:tc>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岗位价值等级</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312" w:hRule="atLeast"/>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7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52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b/>
                <w:i w:val="0"/>
                <w:color w:val="000000"/>
                <w:sz w:val="24"/>
                <w:szCs w:val="24"/>
                <w:u w:val="none"/>
              </w:rPr>
            </w:pPr>
          </w:p>
        </w:tc>
      </w:tr>
      <w:tr>
        <w:tblPrEx>
          <w:tblCellMar>
            <w:top w:w="0" w:type="dxa"/>
            <w:left w:w="0" w:type="dxa"/>
            <w:bottom w:w="0" w:type="dxa"/>
            <w:right w:w="0" w:type="dxa"/>
          </w:tblCellMar>
        </w:tblPrEx>
        <w:trPr>
          <w:trHeight w:val="4556"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党委工作部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副部长</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19" w:leftChars="9" w:right="147" w:rightChars="7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w:t>
            </w:r>
            <w:r>
              <w:rPr>
                <w:rFonts w:hint="eastAsia" w:ascii="宋体" w:hAnsi="宋体"/>
                <w:szCs w:val="21"/>
                <w:lang w:eastAsia="zh-Hans"/>
              </w:rPr>
              <w:t>思想政治、企业管理、工商管理等相关专业优先</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.年龄一般不超过</w:t>
            </w:r>
            <w:r>
              <w:rPr>
                <w:rFonts w:hint="eastAsia" w:ascii="宋体" w:hAnsi="宋体" w:cs="宋体"/>
                <w:i w:val="0"/>
                <w:color w:val="000000"/>
                <w:kern w:val="0"/>
                <w:sz w:val="22"/>
                <w:szCs w:val="22"/>
                <w:u w:val="none"/>
                <w:lang w:val="en-US" w:eastAsia="zh-CN" w:bidi="ar"/>
              </w:rPr>
              <w:t>40</w:t>
            </w:r>
            <w:r>
              <w:rPr>
                <w:rFonts w:hint="eastAsia" w:ascii="宋体" w:hAnsi="宋体" w:eastAsia="宋体" w:cs="宋体"/>
                <w:i w:val="0"/>
                <w:color w:val="000000"/>
                <w:kern w:val="0"/>
                <w:sz w:val="22"/>
                <w:szCs w:val="22"/>
                <w:u w:val="none"/>
                <w:lang w:val="en-US" w:eastAsia="zh-CN" w:bidi="ar"/>
              </w:rPr>
              <w:t>周岁（</w:t>
            </w:r>
            <w:r>
              <w:rPr>
                <w:rFonts w:hint="default" w:ascii="宋体" w:hAnsi="宋体" w:eastAsia="宋体" w:cs="宋体"/>
                <w:i w:val="0"/>
                <w:color w:val="000000"/>
                <w:kern w:val="0"/>
                <w:sz w:val="22"/>
                <w:szCs w:val="22"/>
                <w:u w:val="none"/>
                <w:lang w:val="en-US" w:eastAsia="zh-CN" w:bidi="ar"/>
              </w:rPr>
              <w:t>198</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Hans" w:bidi="ar"/>
              </w:rPr>
              <w:t>年</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Hans" w:bidi="ar"/>
              </w:rPr>
              <w:t>月</w:t>
            </w:r>
            <w:r>
              <w:rPr>
                <w:rFonts w:hint="default" w:ascii="宋体" w:hAnsi="宋体" w:eastAsia="宋体" w:cs="宋体"/>
                <w:i w:val="0"/>
                <w:color w:val="000000"/>
                <w:kern w:val="0"/>
                <w:sz w:val="22"/>
                <w:szCs w:val="22"/>
                <w:u w:val="none"/>
                <w:lang w:val="en-US" w:eastAsia="zh-Hans" w:bidi="ar"/>
              </w:rPr>
              <w:t>1</w:t>
            </w:r>
            <w:r>
              <w:rPr>
                <w:rFonts w:hint="eastAsia" w:ascii="宋体" w:hAnsi="宋体" w:eastAsia="宋体" w:cs="宋体"/>
                <w:i w:val="0"/>
                <w:color w:val="000000"/>
                <w:kern w:val="0"/>
                <w:sz w:val="22"/>
                <w:szCs w:val="22"/>
                <w:u w:val="none"/>
                <w:lang w:val="en-US" w:eastAsia="zh-Hans" w:bidi="ar"/>
              </w:rPr>
              <w:t>日后出生</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。4.具有累计5年以上企业党建、宣传、干部管理等相关工作经历</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担任对应蜀道集团系统内二类企业中层副职2年以上，或</w:t>
            </w:r>
            <w:bookmarkStart w:id="1" w:name="_GoBack"/>
            <w:bookmarkEnd w:id="1"/>
            <w:r>
              <w:rPr>
                <w:rFonts w:hint="eastAsia" w:ascii="宋体" w:hAnsi="宋体" w:cs="宋体"/>
                <w:i w:val="0"/>
                <w:color w:val="000000"/>
                <w:kern w:val="0"/>
                <w:sz w:val="22"/>
                <w:szCs w:val="22"/>
                <w:u w:val="none"/>
                <w:lang w:val="en-US" w:eastAsia="zh-CN" w:bidi="ar"/>
              </w:rPr>
              <w:t>以上职级。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.中共正式党员。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lang w:eastAsia="zh-Hans"/>
              </w:rPr>
              <w:t>掌握</w:t>
            </w:r>
            <w:r>
              <w:rPr>
                <w:rFonts w:hint="eastAsia" w:ascii="宋体" w:hAnsi="宋体"/>
                <w:szCs w:val="21"/>
                <w:lang w:eastAsia="zh-Hans"/>
              </w:rPr>
              <w:t>政治理论、党建理论知识</w:t>
            </w:r>
            <w:r>
              <w:rPr>
                <w:rFonts w:hint="eastAsia" w:ascii="宋体" w:hAnsi="宋体" w:cs="宋体"/>
              </w:rPr>
              <w:t>、</w:t>
            </w:r>
            <w:r>
              <w:rPr>
                <w:rFonts w:hint="eastAsia" w:ascii="宋体" w:hAnsi="宋体" w:cs="宋体"/>
                <w:lang w:eastAsia="zh-Hans"/>
              </w:rPr>
              <w:t>人力资源等</w:t>
            </w:r>
            <w:r>
              <w:rPr>
                <w:rFonts w:hint="eastAsia" w:ascii="宋体" w:hAnsi="宋体" w:cs="宋体"/>
              </w:rPr>
              <w:t>相关知识</w:t>
            </w:r>
            <w:r>
              <w:rPr>
                <w:rFonts w:ascii="宋体" w:hAnsi="宋体" w:cs="宋体"/>
              </w:rPr>
              <w:t>；</w:t>
            </w:r>
            <w:r>
              <w:rPr>
                <w:rFonts w:hint="eastAsia" w:ascii="宋体" w:hAnsi="宋体"/>
                <w:szCs w:val="21"/>
                <w:lang w:eastAsia="zh-Hans"/>
              </w:rPr>
              <w:t>熟悉国家及地方相关法律法规及政策</w:t>
            </w:r>
            <w:r>
              <w:rPr>
                <w:rFonts w:ascii="宋体" w:hAnsi="宋体" w:cs="宋体"/>
              </w:rPr>
              <w:t>；</w:t>
            </w:r>
            <w:r>
              <w:rPr>
                <w:rFonts w:hint="eastAsia" w:ascii="宋体" w:hAnsi="宋体"/>
                <w:szCs w:val="21"/>
                <w:lang w:eastAsia="zh-Hans"/>
              </w:rPr>
              <w:t>精通电脑</w:t>
            </w:r>
            <w:r>
              <w:rPr>
                <w:rFonts w:hint="eastAsia" w:ascii="宋体" w:hAnsi="宋体"/>
                <w:szCs w:val="21"/>
                <w:lang w:val="en-US" w:eastAsia="zh-CN"/>
              </w:rPr>
              <w:t>以及</w:t>
            </w:r>
            <w:r>
              <w:rPr>
                <w:rFonts w:hint="eastAsia" w:ascii="宋体" w:hAnsi="宋体"/>
                <w:szCs w:val="21"/>
                <w:lang w:eastAsia="zh-Hans"/>
              </w:rPr>
              <w:t>OFFICE办公软件技能</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w:t>
            </w:r>
            <w:r>
              <w:rPr>
                <w:rFonts w:hint="eastAsia" w:ascii="宋体" w:hAnsi="宋体"/>
                <w:szCs w:val="21"/>
              </w:rPr>
              <w:t>具有较强的领导能力、判断与决策能力、人际能力、沟通能力、影响力、计划与执行能力</w:t>
            </w:r>
            <w:r>
              <w:rPr>
                <w:rFonts w:hint="eastAsia" w:ascii="宋体" w:hAnsi="宋体" w:eastAsia="宋体" w:cs="宋体"/>
                <w:i w:val="0"/>
                <w:color w:val="000000"/>
                <w:kern w:val="0"/>
                <w:sz w:val="22"/>
                <w:szCs w:val="22"/>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部门</w:t>
            </w:r>
          </w:p>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副职</w:t>
            </w:r>
          </w:p>
        </w:tc>
      </w:tr>
      <w:tr>
        <w:tblPrEx>
          <w:tblCellMar>
            <w:top w:w="0" w:type="dxa"/>
            <w:left w:w="0" w:type="dxa"/>
            <w:bottom w:w="0" w:type="dxa"/>
            <w:right w:w="0" w:type="dxa"/>
          </w:tblCellMar>
        </w:tblPrEx>
        <w:trPr>
          <w:trHeight w:val="372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党委工作部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干部管理监督岗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2.思想政治、社会学类相关专业优先。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），具有2年以上相关工作经验，有较强的文字功底和写作能力。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4.中共正式党员。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5.了解国家相关政策、法规；熟悉岗位业务相关知识；精通电脑及OFFICE办公软件技能。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2506"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党委工作部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宣传</w:t>
            </w:r>
          </w:p>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管理岗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2.汉语言、新媒体运营相关专业优先。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），具有2年以上相关工作经验，有较强的文字功底和写作能力。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4.中共正式党员。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5.了解国家相关政策、法规；熟悉岗位业务相关知识；精通电脑及OFFICE办公软件技能。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2708"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纪检办公室</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纪检</w:t>
            </w:r>
          </w:p>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监督岗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2.中共正式党员。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3.法律、财务、审计、中文、运输管理等相关专业。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 xml:space="preserve">），从事纪检监察相关工作3年及以上，有纪检机关审查调查工作经验者优先。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5.具备高度的责任心，能承担较大的工作压力，品行优良、作风端正，并且具有较高的保密自觉性。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6.熟练掌握各种办公软件，能吃苦耐劳，有团结协作精神，具有较强的人际沟通、计划执行和服务能力。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29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财务管理部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财务</w:t>
            </w:r>
          </w:p>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综合岗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2.财务管理、会计学等相关专业。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4.了解国家相关政策、法规；熟悉岗位业务相关知识；精通电脑及OFFICE办公软件技能。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5.有一定的判断与决策能力，计划与执行能力，具备较强的综合文稿能力、数据分析能力及沟通协调能力。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6.具备中级或以上职称或职业资格者优先。</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229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审计法务部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审计</w:t>
            </w:r>
          </w:p>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工作岗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2.审计、工程、财务管理等相关专业。</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3.年龄一般不超过35周岁（1987年8月1日后出生），具有2年以上相关工作经验，具备上述专业中级职称及以上、相关执业资格，或相关工作经验特别丰富者可适当放宽。</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4.了解国家相关政策、法规；熟悉岗位业务相关知识；精通电脑及OFFICE办公软件技能。</w:t>
            </w:r>
          </w:p>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227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运输营销部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货运及营销岗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2.铁路运输等相关专业优先。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4.了解国家及地方相关法律法规及政策；掌握电脑及OFFICE办公软件技能。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A</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2914"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运输营销部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机车</w:t>
            </w:r>
          </w:p>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车辆岗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2.铁路运输等相关专业优先。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4.了解国家相关政策、法规；熟悉岗位业务相关知识；熟练使用OFFICE办公软件及自动化设备。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09"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运输营销部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工电</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管理岗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2.铁道工程、电气等相关专业优先。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4.了解国家相关政策、法规；熟悉岗位业务相关知识；熟练使用OFFICE办公软件及自动化设备。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B</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34"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集团本部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运输营销部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运输统计分析及内业岗</w:t>
            </w:r>
          </w:p>
        </w:tc>
        <w:tc>
          <w:tcPr>
            <w:tcW w:w="7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研究生（或硕士学位）</w:t>
            </w:r>
            <w:r>
              <w:rPr>
                <w:rFonts w:hint="eastAsia" w:ascii="宋体" w:hAnsi="宋体" w:eastAsia="宋体" w:cs="宋体"/>
                <w:i w:val="0"/>
                <w:color w:val="000000"/>
                <w:kern w:val="0"/>
                <w:sz w:val="22"/>
                <w:szCs w:val="22"/>
                <w:u w:val="none"/>
                <w:lang w:val="en-US" w:eastAsia="zh-CN" w:bidi="ar"/>
              </w:rPr>
              <w:t>及以上学历</w:t>
            </w:r>
            <w:r>
              <w:rPr>
                <w:rFonts w:hint="eastAsia" w:ascii="宋体" w:hAnsi="宋体" w:cs="宋体"/>
                <w:i w:val="0"/>
                <w:color w:val="000000"/>
                <w:kern w:val="0"/>
                <w:sz w:val="22"/>
                <w:szCs w:val="22"/>
                <w:u w:val="none"/>
                <w:lang w:val="en-US" w:eastAsia="zh-CN" w:bidi="ar"/>
              </w:rPr>
              <w:t>学位</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2.铁路运输等相关专业优先。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3.年龄一般不超过35周岁（</w:t>
            </w:r>
            <w:r>
              <w:rPr>
                <w:rFonts w:hint="default" w:ascii="宋体" w:hAnsi="宋体" w:eastAsia="宋体" w:cs="宋体"/>
                <w:i w:val="0"/>
                <w:color w:val="000000"/>
                <w:kern w:val="0"/>
                <w:sz w:val="22"/>
                <w:szCs w:val="22"/>
                <w:u w:val="none"/>
                <w:lang w:val="en-US" w:eastAsia="zh-CN" w:bidi="ar"/>
              </w:rPr>
              <w:t>198</w:t>
            </w:r>
            <w:r>
              <w:rPr>
                <w:rFonts w:hint="eastAsia" w:ascii="宋体" w:hAnsi="宋体" w:eastAsia="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Hans" w:bidi="ar"/>
              </w:rPr>
              <w:t>年</w:t>
            </w:r>
            <w:r>
              <w:rPr>
                <w:rFonts w:hint="eastAsia" w:ascii="宋体" w:hAnsi="宋体" w:eastAsia="宋体" w:cs="宋体"/>
                <w:i w:val="0"/>
                <w:color w:val="000000"/>
                <w:kern w:val="0"/>
                <w:sz w:val="22"/>
                <w:szCs w:val="22"/>
                <w:u w:val="none"/>
                <w:lang w:val="en-US" w:eastAsia="zh-CN" w:bidi="ar"/>
              </w:rPr>
              <w:t>8月1日</w:t>
            </w:r>
            <w:r>
              <w:rPr>
                <w:rFonts w:hint="eastAsia" w:ascii="宋体" w:hAnsi="宋体" w:eastAsia="宋体" w:cs="宋体"/>
                <w:i w:val="0"/>
                <w:color w:val="000000"/>
                <w:kern w:val="0"/>
                <w:sz w:val="22"/>
                <w:szCs w:val="22"/>
                <w:u w:val="none"/>
                <w:lang w:val="en-US" w:eastAsia="zh-Hans" w:bidi="ar"/>
              </w:rPr>
              <w:t>后出生</w:t>
            </w:r>
            <w:r>
              <w:rPr>
                <w:rFonts w:hint="eastAsia" w:ascii="宋体" w:hAnsi="宋体" w:eastAsia="宋体" w:cs="宋体"/>
                <w:i w:val="0"/>
                <w:color w:val="000000"/>
                <w:kern w:val="0"/>
                <w:sz w:val="22"/>
                <w:szCs w:val="22"/>
                <w:u w:val="none"/>
                <w:lang w:val="en-US" w:eastAsia="zh-CN" w:bidi="ar"/>
              </w:rPr>
              <w:t>），具有2年以上相关工作经验。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4.了解国家相关政策、法规；熟悉岗位业务相关知识；熟练使用OFFICE办公软件及自动化设备。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5.有一定的判断与决策能力，计划与执行能力，具备较强的沟通协调能力。</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C</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黑体" w:eastAsia="黑体"/>
          <w:bCs/>
          <w:sz w:val="32"/>
          <w:szCs w:val="32"/>
        </w:rPr>
      </w:pPr>
      <w:r>
        <w:rPr>
          <w:rFonts w:hint="eastAsia" w:ascii="Times New Roman" w:hAnsi="Times New Roman" w:eastAsia="黑体" w:cs="Times New Roman"/>
          <w:bCs/>
          <w:sz w:val="28"/>
          <w:szCs w:val="28"/>
          <w:lang w:eastAsia="zh-CN"/>
        </w:rPr>
        <w:br w:type="page"/>
      </w:r>
      <w:r>
        <w:rPr>
          <w:rFonts w:hint="eastAsia" w:ascii="黑体" w:eastAsia="黑体"/>
          <w:bCs/>
          <w:sz w:val="32"/>
          <w:szCs w:val="32"/>
        </w:rPr>
        <w:t>附件</w:t>
      </w:r>
      <w:r>
        <w:rPr>
          <w:rFonts w:hint="default" w:ascii="Times New Roman" w:hAnsi="Times New Roman" w:eastAsia="黑体" w:cs="Times New Roman"/>
          <w:bCs/>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eastAsia="方正小标宋简体"/>
          <w:bCs/>
          <w:sz w:val="36"/>
          <w:szCs w:val="36"/>
          <w:lang w:val="en-US" w:eastAsia="zh-CN"/>
        </w:rPr>
      </w:pPr>
      <w:r>
        <w:rPr>
          <w:rFonts w:hint="eastAsia" w:ascii="方正小标宋简体" w:eastAsia="方正小标宋简体"/>
          <w:bCs/>
          <w:sz w:val="36"/>
          <w:szCs w:val="36"/>
          <w:lang w:val="en-US" w:eastAsia="zh-CN"/>
        </w:rPr>
        <w:t>四川蜀道铁路运营管理集团有限责任公司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sz w:val="36"/>
          <w:szCs w:val="36"/>
        </w:rPr>
      </w:pPr>
      <w:r>
        <w:rPr>
          <w:rFonts w:hint="eastAsia" w:ascii="方正小标宋简体" w:eastAsia="方正小标宋简体"/>
          <w:bCs/>
          <w:sz w:val="36"/>
          <w:szCs w:val="36"/>
        </w:rPr>
        <w:t>本部</w:t>
      </w:r>
      <w:r>
        <w:rPr>
          <w:rFonts w:hint="eastAsia" w:ascii="方正小标宋简体" w:eastAsia="方正小标宋简体"/>
          <w:bCs/>
          <w:sz w:val="36"/>
          <w:szCs w:val="36"/>
          <w:lang w:val="en-US" w:eastAsia="zh-CN"/>
        </w:rPr>
        <w:t>内设机构部分管理</w:t>
      </w:r>
      <w:r>
        <w:rPr>
          <w:rFonts w:hint="eastAsia" w:ascii="方正小标宋简体" w:eastAsia="方正小标宋简体"/>
          <w:bCs/>
          <w:sz w:val="36"/>
          <w:szCs w:val="36"/>
          <w:lang w:eastAsia="zh-Hans"/>
        </w:rPr>
        <w:t>岗位</w:t>
      </w:r>
      <w:r>
        <w:rPr>
          <w:rFonts w:hint="eastAsia" w:ascii="方正小标宋简体" w:eastAsia="方正小标宋简体"/>
          <w:bCs/>
          <w:sz w:val="36"/>
          <w:szCs w:val="36"/>
          <w:lang w:val="en-US" w:eastAsia="zh-CN"/>
        </w:rPr>
        <w:t>公开竞聘</w:t>
      </w:r>
      <w:r>
        <w:rPr>
          <w:rFonts w:hint="eastAsia" w:ascii="方正小标宋简体" w:eastAsia="方正小标宋简体"/>
          <w:bCs/>
          <w:sz w:val="36"/>
          <w:szCs w:val="36"/>
        </w:rPr>
        <w:t>报名表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
        <w:gridCol w:w="892"/>
        <w:gridCol w:w="15"/>
        <w:gridCol w:w="1217"/>
        <w:gridCol w:w="1005"/>
        <w:gridCol w:w="1236"/>
        <w:gridCol w:w="67"/>
        <w:gridCol w:w="1050"/>
        <w:gridCol w:w="1124"/>
        <w:gridCol w:w="331"/>
        <w:gridCol w:w="1832"/>
        <w:gridCol w:w="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078" w:type="dxa"/>
            <w:gridSpan w:val="2"/>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sz w:val="24"/>
              </w:rPr>
              <w:t>姓 名</w:t>
            </w:r>
          </w:p>
        </w:tc>
        <w:tc>
          <w:tcPr>
            <w:tcW w:w="1232" w:type="dxa"/>
            <w:gridSpan w:val="2"/>
            <w:tcBorders>
              <w:bottom w:val="single" w:color="auto" w:sz="4" w:space="0"/>
            </w:tcBorders>
            <w:noWrap w:val="0"/>
            <w:vAlign w:val="center"/>
          </w:tcPr>
          <w:p>
            <w:pPr>
              <w:jc w:val="center"/>
              <w:rPr>
                <w:rFonts w:hint="eastAsia" w:ascii="黑体" w:hAnsi="黑体" w:eastAsia="黑体" w:cs="黑体"/>
                <w:sz w:val="24"/>
              </w:rPr>
            </w:pPr>
          </w:p>
        </w:tc>
        <w:tc>
          <w:tcPr>
            <w:tcW w:w="1005" w:type="dxa"/>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sz w:val="24"/>
              </w:rPr>
              <w:t>性 别</w:t>
            </w:r>
          </w:p>
        </w:tc>
        <w:tc>
          <w:tcPr>
            <w:tcW w:w="1303" w:type="dxa"/>
            <w:gridSpan w:val="2"/>
            <w:tcBorders>
              <w:bottom w:val="single" w:color="auto" w:sz="4" w:space="0"/>
            </w:tcBorders>
            <w:noWrap w:val="0"/>
            <w:vAlign w:val="center"/>
          </w:tcPr>
          <w:p>
            <w:pPr>
              <w:jc w:val="center"/>
              <w:rPr>
                <w:rFonts w:hint="eastAsia" w:ascii="黑体" w:hAnsi="黑体" w:eastAsia="黑体" w:cs="黑体"/>
                <w:sz w:val="24"/>
              </w:rPr>
            </w:pPr>
          </w:p>
        </w:tc>
        <w:tc>
          <w:tcPr>
            <w:tcW w:w="1050" w:type="dxa"/>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出生年月</w:t>
            </w:r>
          </w:p>
          <w:p>
            <w:pPr>
              <w:jc w:val="center"/>
              <w:rPr>
                <w:rFonts w:hint="eastAsia" w:ascii="黑体" w:hAnsi="黑体" w:eastAsia="黑体" w:cs="黑体"/>
                <w:spacing w:val="-30"/>
                <w:sz w:val="24"/>
              </w:rPr>
            </w:pPr>
            <w:r>
              <w:rPr>
                <w:rFonts w:hint="eastAsia" w:ascii="黑体" w:hAnsi="黑体" w:eastAsia="黑体" w:cs="黑体"/>
                <w:spacing w:val="-30"/>
                <w:sz w:val="24"/>
              </w:rPr>
              <w:t>（   岁）</w:t>
            </w:r>
          </w:p>
        </w:tc>
        <w:tc>
          <w:tcPr>
            <w:tcW w:w="1455" w:type="dxa"/>
            <w:gridSpan w:val="2"/>
            <w:tcBorders>
              <w:bottom w:val="single" w:color="auto" w:sz="4" w:space="0"/>
            </w:tcBorders>
            <w:noWrap w:val="0"/>
            <w:vAlign w:val="center"/>
          </w:tcPr>
          <w:p>
            <w:pPr>
              <w:jc w:val="center"/>
              <w:rPr>
                <w:rFonts w:hint="eastAsia"/>
              </w:rPr>
            </w:pPr>
          </w:p>
        </w:tc>
        <w:tc>
          <w:tcPr>
            <w:tcW w:w="1910" w:type="dxa"/>
            <w:gridSpan w:val="2"/>
            <w:vMerge w:val="restart"/>
            <w:tcBorders>
              <w:bottom w:val="nil"/>
            </w:tcBorders>
            <w:noWrap w:val="0"/>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w:t>
            </w:r>
            <w:r>
              <w:rPr>
                <w:rFonts w:hint="eastAsia" w:ascii="黑体" w:hAnsi="黑体" w:eastAsia="黑体" w:cs="黑体"/>
                <w:sz w:val="24"/>
                <w:lang w:val="en-US" w:eastAsia="zh-CN"/>
              </w:rPr>
              <w:t>照片</w:t>
            </w:r>
            <w:r>
              <w:rPr>
                <w:rFonts w:hint="eastAsia" w:ascii="黑体" w:hAnsi="黑体" w:eastAsia="黑体" w:cs="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78" w:type="dxa"/>
            <w:gridSpan w:val="2"/>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sz w:val="24"/>
              </w:rPr>
              <w:t>民 族</w:t>
            </w:r>
          </w:p>
        </w:tc>
        <w:tc>
          <w:tcPr>
            <w:tcW w:w="1232" w:type="dxa"/>
            <w:gridSpan w:val="2"/>
            <w:tcBorders>
              <w:bottom w:val="single" w:color="auto" w:sz="4" w:space="0"/>
            </w:tcBorders>
            <w:noWrap w:val="0"/>
            <w:vAlign w:val="center"/>
          </w:tcPr>
          <w:p>
            <w:pPr>
              <w:jc w:val="center"/>
              <w:rPr>
                <w:rFonts w:hint="eastAsia" w:ascii="黑体" w:hAnsi="黑体" w:eastAsia="黑体" w:cs="黑体"/>
                <w:sz w:val="24"/>
              </w:rPr>
            </w:pPr>
          </w:p>
        </w:tc>
        <w:tc>
          <w:tcPr>
            <w:tcW w:w="1005" w:type="dxa"/>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sz w:val="24"/>
              </w:rPr>
              <w:t>籍 贯</w:t>
            </w:r>
          </w:p>
        </w:tc>
        <w:tc>
          <w:tcPr>
            <w:tcW w:w="1303" w:type="dxa"/>
            <w:gridSpan w:val="2"/>
            <w:tcBorders>
              <w:bottom w:val="single" w:color="auto" w:sz="4" w:space="0"/>
            </w:tcBorders>
            <w:noWrap w:val="0"/>
            <w:vAlign w:val="center"/>
          </w:tcPr>
          <w:p>
            <w:pPr>
              <w:jc w:val="center"/>
              <w:rPr>
                <w:rFonts w:hint="eastAsia" w:ascii="黑体" w:hAnsi="黑体" w:eastAsia="黑体" w:cs="黑体"/>
                <w:sz w:val="24"/>
              </w:rPr>
            </w:pPr>
          </w:p>
        </w:tc>
        <w:tc>
          <w:tcPr>
            <w:tcW w:w="1050" w:type="dxa"/>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sz w:val="24"/>
              </w:rPr>
              <w:t>出生地</w:t>
            </w:r>
          </w:p>
        </w:tc>
        <w:tc>
          <w:tcPr>
            <w:tcW w:w="1455" w:type="dxa"/>
            <w:gridSpan w:val="2"/>
            <w:tcBorders>
              <w:bottom w:val="single" w:color="auto" w:sz="4" w:space="0"/>
            </w:tcBorders>
            <w:noWrap w:val="0"/>
            <w:vAlign w:val="center"/>
          </w:tcPr>
          <w:p>
            <w:pPr>
              <w:jc w:val="center"/>
              <w:rPr>
                <w:rFonts w:hint="eastAsia" w:ascii="黑体" w:hAnsi="黑体" w:eastAsia="黑体" w:cs="黑体"/>
                <w:spacing w:val="-20"/>
                <w:sz w:val="24"/>
              </w:rPr>
            </w:pPr>
          </w:p>
        </w:tc>
        <w:tc>
          <w:tcPr>
            <w:tcW w:w="1910" w:type="dxa"/>
            <w:gridSpan w:val="2"/>
            <w:vMerge w:val="continue"/>
            <w:tcBorders>
              <w:bottom w:val="nil"/>
            </w:tcBorders>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078" w:type="dxa"/>
            <w:gridSpan w:val="2"/>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入 党</w:t>
            </w:r>
          </w:p>
          <w:p>
            <w:pPr>
              <w:jc w:val="center"/>
              <w:rPr>
                <w:rFonts w:hint="eastAsia" w:ascii="黑体" w:hAnsi="黑体" w:eastAsia="黑体" w:cs="黑体"/>
                <w:sz w:val="24"/>
              </w:rPr>
            </w:pPr>
            <w:r>
              <w:rPr>
                <w:rFonts w:hint="eastAsia" w:ascii="黑体" w:hAnsi="黑体" w:eastAsia="黑体" w:cs="黑体"/>
                <w:spacing w:val="-22"/>
                <w:sz w:val="24"/>
              </w:rPr>
              <w:t>时 间</w:t>
            </w:r>
          </w:p>
        </w:tc>
        <w:tc>
          <w:tcPr>
            <w:tcW w:w="1232" w:type="dxa"/>
            <w:gridSpan w:val="2"/>
            <w:tcBorders>
              <w:bottom w:val="single" w:color="auto" w:sz="4" w:space="0"/>
            </w:tcBorders>
            <w:noWrap w:val="0"/>
            <w:vAlign w:val="center"/>
          </w:tcPr>
          <w:p>
            <w:pPr>
              <w:jc w:val="center"/>
              <w:rPr>
                <w:rFonts w:hint="eastAsia" w:ascii="黑体" w:hAnsi="黑体" w:eastAsia="黑体" w:cs="黑体"/>
                <w:sz w:val="24"/>
              </w:rPr>
            </w:pPr>
          </w:p>
        </w:tc>
        <w:tc>
          <w:tcPr>
            <w:tcW w:w="1005" w:type="dxa"/>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参加工</w:t>
            </w:r>
          </w:p>
          <w:p>
            <w:pPr>
              <w:jc w:val="center"/>
              <w:rPr>
                <w:rFonts w:hint="eastAsia" w:ascii="黑体" w:hAnsi="黑体" w:eastAsia="黑体" w:cs="黑体"/>
                <w:spacing w:val="-6"/>
                <w:sz w:val="24"/>
              </w:rPr>
            </w:pPr>
            <w:r>
              <w:rPr>
                <w:rFonts w:hint="eastAsia" w:ascii="黑体" w:hAnsi="黑体" w:eastAsia="黑体" w:cs="黑体"/>
                <w:spacing w:val="-22"/>
                <w:sz w:val="24"/>
              </w:rPr>
              <w:t>作时间</w:t>
            </w:r>
          </w:p>
        </w:tc>
        <w:tc>
          <w:tcPr>
            <w:tcW w:w="1303" w:type="dxa"/>
            <w:gridSpan w:val="2"/>
            <w:tcBorders>
              <w:bottom w:val="single" w:color="auto" w:sz="4" w:space="0"/>
            </w:tcBorders>
            <w:noWrap w:val="0"/>
            <w:vAlign w:val="center"/>
          </w:tcPr>
          <w:p>
            <w:pPr>
              <w:jc w:val="center"/>
              <w:rPr>
                <w:rFonts w:hint="eastAsia" w:ascii="黑体" w:hAnsi="黑体" w:eastAsia="黑体" w:cs="黑体"/>
                <w:sz w:val="24"/>
              </w:rPr>
            </w:pPr>
          </w:p>
        </w:tc>
        <w:tc>
          <w:tcPr>
            <w:tcW w:w="1050" w:type="dxa"/>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健康状况</w:t>
            </w:r>
          </w:p>
        </w:tc>
        <w:tc>
          <w:tcPr>
            <w:tcW w:w="1455" w:type="dxa"/>
            <w:gridSpan w:val="2"/>
            <w:tcBorders>
              <w:bottom w:val="single" w:color="auto" w:sz="4" w:space="0"/>
            </w:tcBorders>
            <w:noWrap w:val="0"/>
            <w:vAlign w:val="center"/>
          </w:tcPr>
          <w:p>
            <w:pPr>
              <w:jc w:val="center"/>
              <w:rPr>
                <w:rFonts w:hint="eastAsia" w:ascii="黑体" w:hAnsi="黑体" w:eastAsia="黑体" w:cs="黑体"/>
                <w:sz w:val="24"/>
              </w:rPr>
            </w:pPr>
          </w:p>
        </w:tc>
        <w:tc>
          <w:tcPr>
            <w:tcW w:w="1910" w:type="dxa"/>
            <w:gridSpan w:val="2"/>
            <w:vMerge w:val="continue"/>
            <w:tcBorders>
              <w:bottom w:val="nil"/>
            </w:tcBorders>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78" w:type="dxa"/>
            <w:gridSpan w:val="2"/>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highlight w:val="none"/>
              </w:rPr>
              <w:t>专业技</w:t>
            </w:r>
          </w:p>
          <w:p>
            <w:pPr>
              <w:jc w:val="center"/>
              <w:rPr>
                <w:rFonts w:hint="eastAsia" w:ascii="黑体" w:hAnsi="黑体" w:eastAsia="黑体" w:cs="黑体"/>
                <w:spacing w:val="-6"/>
                <w:sz w:val="24"/>
              </w:rPr>
            </w:pPr>
            <w:r>
              <w:rPr>
                <w:rFonts w:hint="eastAsia" w:ascii="黑体" w:hAnsi="黑体" w:eastAsia="黑体" w:cs="黑体"/>
                <w:spacing w:val="-22"/>
                <w:sz w:val="24"/>
              </w:rPr>
              <w:t>术职务</w:t>
            </w:r>
          </w:p>
        </w:tc>
        <w:tc>
          <w:tcPr>
            <w:tcW w:w="2237" w:type="dxa"/>
            <w:gridSpan w:val="3"/>
            <w:tcBorders>
              <w:bottom w:val="single" w:color="auto" w:sz="4" w:space="0"/>
            </w:tcBorders>
            <w:noWrap w:val="0"/>
            <w:vAlign w:val="center"/>
          </w:tcPr>
          <w:p>
            <w:pPr>
              <w:jc w:val="center"/>
              <w:rPr>
                <w:rFonts w:hint="eastAsia" w:ascii="黑体" w:hAnsi="黑体" w:eastAsia="黑体" w:cs="黑体"/>
                <w:sz w:val="24"/>
              </w:rPr>
            </w:pPr>
          </w:p>
        </w:tc>
        <w:tc>
          <w:tcPr>
            <w:tcW w:w="1303" w:type="dxa"/>
            <w:gridSpan w:val="2"/>
            <w:tcBorders>
              <w:bottom w:val="nil"/>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熟悉专业</w:t>
            </w:r>
          </w:p>
          <w:p>
            <w:pPr>
              <w:jc w:val="center"/>
              <w:rPr>
                <w:rFonts w:hint="eastAsia" w:ascii="黑体" w:hAnsi="黑体" w:eastAsia="黑体" w:cs="黑体"/>
                <w:sz w:val="24"/>
              </w:rPr>
            </w:pPr>
            <w:r>
              <w:rPr>
                <w:rFonts w:hint="eastAsia" w:ascii="黑体" w:hAnsi="黑体" w:eastAsia="黑体" w:cs="黑体"/>
                <w:spacing w:val="-22"/>
                <w:sz w:val="24"/>
              </w:rPr>
              <w:t>有何专长</w:t>
            </w:r>
          </w:p>
        </w:tc>
        <w:tc>
          <w:tcPr>
            <w:tcW w:w="2505" w:type="dxa"/>
            <w:gridSpan w:val="3"/>
            <w:tcBorders>
              <w:bottom w:val="nil"/>
            </w:tcBorders>
            <w:noWrap w:val="0"/>
            <w:vAlign w:val="center"/>
          </w:tcPr>
          <w:p>
            <w:pPr>
              <w:jc w:val="center"/>
              <w:rPr>
                <w:rFonts w:hint="eastAsia" w:ascii="黑体" w:hAnsi="黑体" w:eastAsia="黑体" w:cs="黑体"/>
                <w:sz w:val="24"/>
              </w:rPr>
            </w:pPr>
          </w:p>
        </w:tc>
        <w:tc>
          <w:tcPr>
            <w:tcW w:w="1910" w:type="dxa"/>
            <w:gridSpan w:val="2"/>
            <w:vMerge w:val="continue"/>
            <w:tcBorders>
              <w:bottom w:val="nil"/>
            </w:tcBorders>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78" w:type="dxa"/>
            <w:gridSpan w:val="2"/>
            <w:vMerge w:val="restart"/>
            <w:tcBorders>
              <w:bottom w:val="nil"/>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学 历</w:t>
            </w:r>
          </w:p>
          <w:p>
            <w:pPr>
              <w:jc w:val="center"/>
              <w:rPr>
                <w:rFonts w:hint="eastAsia" w:ascii="黑体" w:hAnsi="黑体" w:eastAsia="黑体" w:cs="黑体"/>
                <w:spacing w:val="-22"/>
                <w:sz w:val="24"/>
              </w:rPr>
            </w:pPr>
            <w:r>
              <w:rPr>
                <w:rFonts w:hint="eastAsia" w:ascii="黑体" w:hAnsi="黑体" w:eastAsia="黑体" w:cs="黑体"/>
                <w:spacing w:val="-22"/>
                <w:sz w:val="24"/>
              </w:rPr>
              <w:t>学 位</w:t>
            </w:r>
          </w:p>
        </w:tc>
        <w:tc>
          <w:tcPr>
            <w:tcW w:w="1232" w:type="dxa"/>
            <w:gridSpan w:val="2"/>
            <w:tcBorders>
              <w:bottom w:val="nil"/>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全日制</w:t>
            </w:r>
          </w:p>
          <w:p>
            <w:pPr>
              <w:jc w:val="center"/>
              <w:rPr>
                <w:rFonts w:hint="eastAsia" w:ascii="黑体" w:hAnsi="黑体" w:eastAsia="黑体" w:cs="黑体"/>
                <w:spacing w:val="-22"/>
                <w:sz w:val="24"/>
              </w:rPr>
            </w:pPr>
            <w:r>
              <w:rPr>
                <w:rFonts w:hint="eastAsia" w:ascii="黑体" w:hAnsi="黑体" w:eastAsia="黑体" w:cs="黑体"/>
                <w:spacing w:val="-22"/>
                <w:sz w:val="24"/>
              </w:rPr>
              <w:t>教  育</w:t>
            </w:r>
          </w:p>
        </w:tc>
        <w:tc>
          <w:tcPr>
            <w:tcW w:w="2308" w:type="dxa"/>
            <w:gridSpan w:val="3"/>
            <w:tcBorders>
              <w:bottom w:val="nil"/>
            </w:tcBorders>
            <w:noWrap w:val="0"/>
            <w:vAlign w:val="center"/>
          </w:tcPr>
          <w:p>
            <w:pPr>
              <w:jc w:val="center"/>
              <w:rPr>
                <w:rFonts w:hint="eastAsia" w:ascii="黑体" w:hAnsi="黑体" w:eastAsia="黑体" w:cs="黑体"/>
                <w:sz w:val="24"/>
              </w:rPr>
            </w:pPr>
          </w:p>
        </w:tc>
        <w:tc>
          <w:tcPr>
            <w:tcW w:w="1050" w:type="dxa"/>
            <w:tcBorders>
              <w:bottom w:val="nil"/>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毕业院校</w:t>
            </w:r>
          </w:p>
          <w:p>
            <w:pPr>
              <w:jc w:val="center"/>
              <w:rPr>
                <w:rFonts w:hint="eastAsia" w:ascii="黑体" w:hAnsi="黑体" w:eastAsia="黑体" w:cs="黑体"/>
                <w:spacing w:val="-12"/>
                <w:sz w:val="24"/>
              </w:rPr>
            </w:pPr>
            <w:r>
              <w:rPr>
                <w:rFonts w:hint="eastAsia" w:ascii="黑体" w:hAnsi="黑体" w:eastAsia="黑体" w:cs="黑体"/>
                <w:spacing w:val="-22"/>
                <w:sz w:val="24"/>
              </w:rPr>
              <w:t>系及专业</w:t>
            </w:r>
          </w:p>
        </w:tc>
        <w:tc>
          <w:tcPr>
            <w:tcW w:w="3365" w:type="dxa"/>
            <w:gridSpan w:val="4"/>
            <w:tcBorders>
              <w:bottom w:val="nil"/>
            </w:tcBorders>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78" w:type="dxa"/>
            <w:gridSpan w:val="2"/>
            <w:vMerge w:val="continue"/>
            <w:tcBorders>
              <w:bottom w:val="single" w:color="auto" w:sz="4" w:space="0"/>
            </w:tcBorders>
            <w:noWrap w:val="0"/>
            <w:vAlign w:val="center"/>
          </w:tcPr>
          <w:p>
            <w:pPr>
              <w:jc w:val="center"/>
              <w:rPr>
                <w:rFonts w:hint="eastAsia" w:ascii="黑体" w:hAnsi="黑体" w:eastAsia="黑体" w:cs="黑体"/>
                <w:spacing w:val="-22"/>
                <w:sz w:val="24"/>
              </w:rPr>
            </w:pPr>
          </w:p>
        </w:tc>
        <w:tc>
          <w:tcPr>
            <w:tcW w:w="1232" w:type="dxa"/>
            <w:gridSpan w:val="2"/>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在  职</w:t>
            </w:r>
          </w:p>
          <w:p>
            <w:pPr>
              <w:jc w:val="center"/>
              <w:rPr>
                <w:rFonts w:hint="eastAsia" w:ascii="黑体" w:hAnsi="黑体" w:eastAsia="黑体" w:cs="黑体"/>
                <w:spacing w:val="-22"/>
                <w:sz w:val="24"/>
              </w:rPr>
            </w:pPr>
            <w:r>
              <w:rPr>
                <w:rFonts w:hint="eastAsia" w:ascii="黑体" w:hAnsi="黑体" w:eastAsia="黑体" w:cs="黑体"/>
                <w:spacing w:val="-22"/>
                <w:sz w:val="24"/>
              </w:rPr>
              <w:t>教  育</w:t>
            </w:r>
          </w:p>
        </w:tc>
        <w:tc>
          <w:tcPr>
            <w:tcW w:w="2308" w:type="dxa"/>
            <w:gridSpan w:val="3"/>
            <w:tcBorders>
              <w:bottom w:val="single" w:color="auto" w:sz="4" w:space="0"/>
            </w:tcBorders>
            <w:noWrap w:val="0"/>
            <w:vAlign w:val="center"/>
          </w:tcPr>
          <w:p>
            <w:pPr>
              <w:jc w:val="center"/>
              <w:rPr>
                <w:rFonts w:hint="eastAsia" w:ascii="黑体" w:hAnsi="黑体" w:eastAsia="黑体" w:cs="黑体"/>
                <w:sz w:val="24"/>
              </w:rPr>
            </w:pPr>
          </w:p>
        </w:tc>
        <w:tc>
          <w:tcPr>
            <w:tcW w:w="1050" w:type="dxa"/>
            <w:tcBorders>
              <w:bottom w:val="single" w:color="auto" w:sz="4" w:space="0"/>
            </w:tcBorders>
            <w:noWrap w:val="0"/>
            <w:vAlign w:val="center"/>
          </w:tcPr>
          <w:p>
            <w:pPr>
              <w:jc w:val="center"/>
              <w:rPr>
                <w:rFonts w:hint="eastAsia" w:ascii="黑体" w:hAnsi="黑体" w:eastAsia="黑体" w:cs="黑体"/>
                <w:spacing w:val="-22"/>
                <w:sz w:val="24"/>
              </w:rPr>
            </w:pPr>
            <w:r>
              <w:rPr>
                <w:rFonts w:hint="eastAsia" w:ascii="黑体" w:hAnsi="黑体" w:eastAsia="黑体" w:cs="黑体"/>
                <w:spacing w:val="-22"/>
                <w:sz w:val="24"/>
              </w:rPr>
              <w:t>毕业院校</w:t>
            </w:r>
          </w:p>
          <w:p>
            <w:pPr>
              <w:jc w:val="center"/>
              <w:rPr>
                <w:rFonts w:hint="eastAsia" w:ascii="黑体" w:hAnsi="黑体" w:eastAsia="黑体" w:cs="黑体"/>
                <w:spacing w:val="-12"/>
                <w:sz w:val="24"/>
              </w:rPr>
            </w:pPr>
            <w:r>
              <w:rPr>
                <w:rFonts w:hint="eastAsia" w:ascii="黑体" w:hAnsi="黑体" w:eastAsia="黑体" w:cs="黑体"/>
                <w:spacing w:val="-22"/>
                <w:sz w:val="24"/>
              </w:rPr>
              <w:t>系及专业</w:t>
            </w:r>
          </w:p>
        </w:tc>
        <w:tc>
          <w:tcPr>
            <w:tcW w:w="3365" w:type="dxa"/>
            <w:gridSpan w:val="4"/>
            <w:tcBorders>
              <w:bottom w:val="single" w:color="auto" w:sz="4" w:space="0"/>
            </w:tcBorders>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10" w:type="dxa"/>
            <w:gridSpan w:val="4"/>
            <w:tcBorders>
              <w:bottom w:val="single" w:color="auto" w:sz="4" w:space="0"/>
            </w:tcBorders>
            <w:noWrap w:val="0"/>
            <w:vAlign w:val="center"/>
          </w:tcPr>
          <w:p>
            <w:pPr>
              <w:jc w:val="center"/>
              <w:rPr>
                <w:rFonts w:hint="eastAsia" w:ascii="黑体" w:hAnsi="黑体" w:eastAsia="黑体" w:cs="黑体"/>
                <w:spacing w:val="-20"/>
                <w:sz w:val="24"/>
              </w:rPr>
            </w:pPr>
            <w:r>
              <w:rPr>
                <w:rFonts w:hint="eastAsia" w:ascii="黑体" w:hAnsi="黑体" w:eastAsia="黑体" w:cs="黑体"/>
                <w:spacing w:val="-20"/>
                <w:sz w:val="24"/>
              </w:rPr>
              <w:t>现工作单位及职务</w:t>
            </w:r>
          </w:p>
        </w:tc>
        <w:tc>
          <w:tcPr>
            <w:tcW w:w="6723" w:type="dxa"/>
            <w:gridSpan w:val="8"/>
            <w:tcBorders>
              <w:bottom w:val="single" w:color="auto" w:sz="4" w:space="0"/>
            </w:tcBorders>
            <w:noWrap w:val="0"/>
            <w:vAlign w:val="center"/>
          </w:tcPr>
          <w:p>
            <w:pPr>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310" w:type="dxa"/>
            <w:gridSpan w:val="4"/>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sz w:val="24"/>
              </w:rPr>
              <w:t>竞聘部门</w:t>
            </w:r>
          </w:p>
        </w:tc>
        <w:tc>
          <w:tcPr>
            <w:tcW w:w="2241" w:type="dxa"/>
            <w:gridSpan w:val="2"/>
            <w:tcBorders>
              <w:bottom w:val="single" w:color="auto" w:sz="4" w:space="0"/>
            </w:tcBorders>
            <w:noWrap w:val="0"/>
            <w:vAlign w:val="center"/>
          </w:tcPr>
          <w:p>
            <w:pPr>
              <w:rPr>
                <w:rFonts w:hint="eastAsia" w:ascii="黑体" w:hAnsi="黑体" w:eastAsia="黑体" w:cs="黑体"/>
                <w:spacing w:val="-22"/>
                <w:sz w:val="24"/>
                <w:lang w:val="en-US" w:eastAsia="zh-CN"/>
              </w:rPr>
            </w:pPr>
            <w:r>
              <w:rPr>
                <w:rFonts w:hint="eastAsia" w:ascii="黑体" w:hAnsi="黑体" w:eastAsia="黑体" w:cs="黑体"/>
                <w:spacing w:val="-22"/>
                <w:sz w:val="24"/>
                <w:lang w:val="en-US" w:eastAsia="zh-CN"/>
              </w:rPr>
              <w:t>1.</w:t>
            </w:r>
          </w:p>
          <w:p>
            <w:pPr>
              <w:rPr>
                <w:rFonts w:hint="default" w:ascii="黑体" w:hAnsi="黑体" w:eastAsia="黑体" w:cs="黑体"/>
                <w:sz w:val="24"/>
                <w:lang w:val="en-US" w:eastAsia="zh-CN"/>
              </w:rPr>
            </w:pPr>
            <w:r>
              <w:rPr>
                <w:rFonts w:hint="eastAsia" w:ascii="黑体" w:hAnsi="黑体" w:eastAsia="黑体" w:cs="黑体"/>
                <w:spacing w:val="-22"/>
                <w:sz w:val="24"/>
                <w:lang w:val="en-US" w:eastAsia="zh-CN"/>
              </w:rPr>
              <w:t>2.</w:t>
            </w:r>
          </w:p>
        </w:tc>
        <w:tc>
          <w:tcPr>
            <w:tcW w:w="2241" w:type="dxa"/>
            <w:gridSpan w:val="3"/>
            <w:tcBorders>
              <w:bottom w:val="single" w:color="auto" w:sz="4" w:space="0"/>
            </w:tcBorders>
            <w:noWrap w:val="0"/>
            <w:vAlign w:val="center"/>
          </w:tcPr>
          <w:p>
            <w:pPr>
              <w:jc w:val="center"/>
              <w:rPr>
                <w:rFonts w:hint="eastAsia" w:ascii="黑体" w:hAnsi="黑体" w:eastAsia="黑体" w:cs="黑体"/>
                <w:sz w:val="24"/>
                <w:highlight w:val="yellow"/>
                <w:lang w:val="en-US" w:eastAsia="zh-CN"/>
              </w:rPr>
            </w:pPr>
            <w:r>
              <w:rPr>
                <w:rFonts w:hint="eastAsia" w:ascii="黑体" w:hAnsi="黑体" w:eastAsia="黑体" w:cs="黑体"/>
                <w:sz w:val="24"/>
              </w:rPr>
              <w:t>竞聘</w:t>
            </w:r>
            <w:r>
              <w:rPr>
                <w:rFonts w:hint="eastAsia" w:ascii="黑体" w:hAnsi="黑体" w:eastAsia="黑体" w:cs="黑体"/>
                <w:sz w:val="24"/>
                <w:lang w:val="en-US" w:eastAsia="zh-CN"/>
              </w:rPr>
              <w:t>岗位</w:t>
            </w:r>
          </w:p>
        </w:tc>
        <w:tc>
          <w:tcPr>
            <w:tcW w:w="2241" w:type="dxa"/>
            <w:gridSpan w:val="3"/>
            <w:tcBorders>
              <w:bottom w:val="single" w:color="auto" w:sz="4" w:space="0"/>
            </w:tcBorders>
            <w:noWrap w:val="0"/>
            <w:vAlign w:val="center"/>
          </w:tcPr>
          <w:p>
            <w:pPr>
              <w:rPr>
                <w:rFonts w:hint="eastAsia" w:ascii="黑体" w:hAnsi="黑体" w:eastAsia="黑体" w:cs="黑体"/>
                <w:spacing w:val="-22"/>
                <w:sz w:val="24"/>
                <w:lang w:val="en-US" w:eastAsia="zh-CN"/>
              </w:rPr>
            </w:pPr>
            <w:r>
              <w:rPr>
                <w:rFonts w:hint="eastAsia" w:ascii="黑体" w:hAnsi="黑体" w:eastAsia="黑体" w:cs="黑体"/>
                <w:spacing w:val="-22"/>
                <w:sz w:val="24"/>
                <w:lang w:val="en-US" w:eastAsia="zh-CN"/>
              </w:rPr>
              <w:t>1.</w:t>
            </w:r>
          </w:p>
          <w:p>
            <w:pPr>
              <w:rPr>
                <w:rFonts w:hint="eastAsia" w:ascii="黑体" w:hAnsi="黑体" w:eastAsia="黑体" w:cs="黑体"/>
                <w:sz w:val="24"/>
                <w:highlight w:val="yellow"/>
                <w:lang w:val="en-US" w:eastAsia="zh-CN"/>
              </w:rPr>
            </w:pPr>
            <w:r>
              <w:rPr>
                <w:rFonts w:hint="eastAsia" w:ascii="黑体" w:hAnsi="黑体" w:eastAsia="黑体" w:cs="黑体"/>
                <w:spacing w:val="-22"/>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10" w:type="dxa"/>
            <w:gridSpan w:val="4"/>
            <w:tcBorders>
              <w:bottom w:val="single" w:color="auto" w:sz="4" w:space="0"/>
            </w:tcBorders>
            <w:noWrap w:val="0"/>
            <w:vAlign w:val="center"/>
          </w:tcPr>
          <w:p>
            <w:pPr>
              <w:jc w:val="center"/>
              <w:rPr>
                <w:rFonts w:hint="eastAsia" w:ascii="黑体" w:hAnsi="黑体" w:eastAsia="黑体" w:cs="黑体"/>
                <w:spacing w:val="-20"/>
                <w:sz w:val="24"/>
              </w:rPr>
            </w:pPr>
            <w:r>
              <w:rPr>
                <w:rFonts w:hint="eastAsia" w:ascii="黑体" w:hAnsi="黑体" w:eastAsia="黑体" w:cs="黑体"/>
                <w:spacing w:val="-20"/>
                <w:sz w:val="24"/>
              </w:rPr>
              <w:t>是否服从组织调配</w:t>
            </w:r>
          </w:p>
        </w:tc>
        <w:tc>
          <w:tcPr>
            <w:tcW w:w="6723" w:type="dxa"/>
            <w:gridSpan w:val="8"/>
            <w:tcBorders>
              <w:bottom w:val="single" w:color="auto" w:sz="4" w:space="0"/>
            </w:tcBorders>
            <w:noWrap w:val="0"/>
            <w:vAlign w:val="center"/>
          </w:tcPr>
          <w:p>
            <w:pPr>
              <w:jc w:val="center"/>
              <w:rPr>
                <w:rFonts w:hint="eastAsia" w:ascii="黑体" w:hAnsi="黑体" w:eastAsia="黑体" w:cs="黑体"/>
                <w:sz w:val="24"/>
              </w:rPr>
            </w:pPr>
            <w:r>
              <w:rPr>
                <w:rFonts w:hint="eastAsia" w:ascii="黑体" w:hAnsi="黑体" w:eastAsia="黑体" w:cs="黑体"/>
                <w:color w:val="0000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7" w:hRule="atLeast"/>
          <w:jc w:val="center"/>
        </w:trPr>
        <w:tc>
          <w:tcPr>
            <w:tcW w:w="1078" w:type="dxa"/>
            <w:gridSpan w:val="2"/>
            <w:tcBorders>
              <w:bottom w:val="single" w:color="auto" w:sz="4" w:space="0"/>
            </w:tcBorders>
            <w:noWrap w:val="0"/>
            <w:vAlign w:val="center"/>
          </w:tcPr>
          <w:p>
            <w:pPr>
              <w:rPr>
                <w:rFonts w:hint="eastAsia" w:ascii="黑体" w:eastAsia="黑体"/>
                <w:sz w:val="24"/>
              </w:rPr>
            </w:pPr>
            <w:r>
              <w:rPr>
                <w:rFonts w:hint="eastAsia" w:ascii="楷体_GB2312" w:eastAsia="楷体_GB2312"/>
                <w:sz w:val="24"/>
              </w:rPr>
              <w:t xml:space="preserve"> </w:t>
            </w:r>
            <w:r>
              <w:rPr>
                <w:rFonts w:hint="eastAsia" w:ascii="黑体" w:eastAsia="黑体"/>
                <w:sz w:val="24"/>
              </w:rPr>
              <w:t xml:space="preserve"> 简</w:t>
            </w:r>
          </w:p>
          <w:p>
            <w:pPr>
              <w:rPr>
                <w:rFonts w:hint="eastAsia" w:ascii="黑体" w:eastAsia="黑体"/>
                <w:sz w:val="24"/>
              </w:rPr>
            </w:pPr>
          </w:p>
          <w:p>
            <w:pPr>
              <w:rPr>
                <w:rFonts w:hint="eastAsia" w:ascii="黑体" w:eastAsia="黑体"/>
                <w:sz w:val="24"/>
              </w:rPr>
            </w:pPr>
          </w:p>
          <w:p>
            <w:pPr>
              <w:rPr>
                <w:rFonts w:hint="eastAsia" w:ascii="楷体_GB2312" w:eastAsia="楷体_GB2312"/>
                <w:sz w:val="24"/>
              </w:rPr>
            </w:pPr>
            <w:r>
              <w:rPr>
                <w:rFonts w:hint="eastAsia" w:ascii="黑体" w:eastAsia="黑体"/>
                <w:sz w:val="24"/>
              </w:rPr>
              <w:t xml:space="preserve">  历</w:t>
            </w:r>
          </w:p>
        </w:tc>
        <w:tc>
          <w:tcPr>
            <w:tcW w:w="7955" w:type="dxa"/>
            <w:gridSpan w:val="10"/>
            <w:tcBorders>
              <w:bottom w:val="single" w:color="auto" w:sz="4" w:space="0"/>
            </w:tcBorders>
            <w:noWrap w:val="0"/>
            <w:vAlign w:val="top"/>
          </w:tcPr>
          <w:p>
            <w:pPr>
              <w:rPr>
                <w:rFonts w:hint="eastAsia" w:ascii="Times New Roman" w:hAnsi="Times New Roman" w:eastAsia="黑体" w:cs="黑体"/>
                <w:color w:val="000000"/>
                <w:sz w:val="24"/>
              </w:rPr>
            </w:pPr>
            <w:r>
              <w:rPr>
                <w:rFonts w:hint="eastAsia" w:ascii="Times New Roman" w:hAnsi="Times New Roman" w:eastAsia="黑体" w:cs="黑体"/>
                <w:color w:val="000000"/>
                <w:sz w:val="24"/>
              </w:rPr>
              <w:t>模板格式</w:t>
            </w:r>
            <w:r>
              <w:rPr>
                <w:rFonts w:hint="eastAsia" w:ascii="Times New Roman" w:hAnsi="Times New Roman" w:eastAsia="黑体" w:cs="黑体"/>
                <w:color w:val="000000"/>
                <w:sz w:val="24"/>
                <w:lang w:eastAsia="zh-CN"/>
              </w:rPr>
              <w:t>：</w:t>
            </w:r>
          </w:p>
          <w:p>
            <w:pPr>
              <w:rPr>
                <w:rFonts w:hint="eastAsia" w:ascii="Times New Roman" w:hAnsi="Times New Roman" w:eastAsia="黑体" w:cs="黑体"/>
                <w:color w:val="000000"/>
                <w:sz w:val="24"/>
                <w:lang w:val="en-US" w:eastAsia="zh-CN"/>
              </w:rPr>
            </w:pPr>
            <w:r>
              <w:rPr>
                <w:rFonts w:hint="eastAsia" w:ascii="Times New Roman" w:hAnsi="Times New Roman" w:eastAsia="黑体" w:cs="黑体"/>
                <w:color w:val="000000"/>
                <w:sz w:val="24"/>
              </w:rPr>
              <w:t>2000.09－2004.07  ××学校×××专业</w:t>
            </w:r>
            <w:r>
              <w:rPr>
                <w:rFonts w:hint="eastAsia" w:ascii="Times New Roman" w:hAnsi="Times New Roman" w:eastAsia="黑体" w:cs="黑体"/>
                <w:color w:val="000000"/>
                <w:sz w:val="24"/>
                <w:lang w:val="en-US" w:eastAsia="zh-CN"/>
              </w:rPr>
              <w:t>学习</w:t>
            </w:r>
          </w:p>
          <w:p>
            <w:pPr>
              <w:rPr>
                <w:rFonts w:hint="eastAsia" w:ascii="Times New Roman" w:hAnsi="Times New Roman" w:eastAsia="黑体" w:cs="黑体"/>
                <w:color w:val="000000"/>
                <w:sz w:val="24"/>
              </w:rPr>
            </w:pPr>
            <w:r>
              <w:rPr>
                <w:rFonts w:hint="eastAsia" w:ascii="Times New Roman" w:hAnsi="Times New Roman" w:eastAsia="黑体" w:cs="黑体"/>
                <w:color w:val="000000"/>
                <w:sz w:val="24"/>
              </w:rPr>
              <w:t>2004.07—2005.11  ×××公司工作</w:t>
            </w:r>
          </w:p>
          <w:p>
            <w:pPr>
              <w:rPr>
                <w:rFonts w:hint="eastAsia" w:ascii="Times New Roman" w:hAnsi="Times New Roman" w:eastAsia="黑体" w:cs="黑体"/>
                <w:color w:val="000000"/>
                <w:sz w:val="24"/>
              </w:rPr>
            </w:pPr>
            <w:r>
              <w:rPr>
                <w:rFonts w:hint="eastAsia" w:ascii="Times New Roman" w:hAnsi="Times New Roman" w:eastAsia="黑体" w:cs="黑体"/>
                <w:color w:val="000000"/>
                <w:sz w:val="24"/>
              </w:rPr>
              <w:t>2005.11—2006.09  ×××公司工作</w:t>
            </w:r>
          </w:p>
          <w:p>
            <w:pPr>
              <w:rPr>
                <w:rFonts w:hint="eastAsia" w:ascii="楷体_GB2312" w:eastAsia="楷体_GB2312"/>
                <w:sz w:val="24"/>
              </w:rPr>
            </w:pPr>
            <w:r>
              <w:rPr>
                <w:rFonts w:hint="eastAsia" w:ascii="Times New Roman" w:hAnsi="Times New Roman" w:eastAsia="黑体" w:cs="黑体"/>
                <w:color w:val="000000"/>
                <w:sz w:val="24"/>
              </w:rPr>
              <w:t>2006.09—</w:t>
            </w:r>
            <w:r>
              <w:rPr>
                <w:rFonts w:hint="eastAsia" w:ascii="Times New Roman" w:hAnsi="Times New Roman" w:eastAsia="黑体" w:cs="黑体"/>
                <w:color w:val="000000"/>
                <w:sz w:val="24"/>
                <w:lang w:val="en-US" w:eastAsia="zh-CN"/>
              </w:rPr>
              <w:t xml:space="preserve">         </w:t>
            </w:r>
            <w:r>
              <w:rPr>
                <w:rFonts w:hint="eastAsia" w:ascii="Times New Roman" w:hAnsi="Times New Roman" w:eastAsia="黑体" w:cs="黑体"/>
                <w:color w:val="000000"/>
                <w:sz w:val="24"/>
              </w:rPr>
              <w:t>×××公司××</w:t>
            </w:r>
            <w:r>
              <w:rPr>
                <w:rFonts w:hint="eastAsia" w:ascii="Times New Roman" w:hAnsi="Times New Roman" w:eastAsia="黑体" w:cs="黑体"/>
                <w:color w:val="000000"/>
                <w:sz w:val="24"/>
                <w:lang w:val="en-US" w:eastAsia="zh-CN"/>
              </w:rPr>
              <w:t>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6" w:type="dxa"/>
          <w:wAfter w:w="78" w:type="dxa"/>
          <w:trHeight w:val="1703" w:hRule="atLeast"/>
          <w:jc w:val="center"/>
        </w:trPr>
        <w:tc>
          <w:tcPr>
            <w:tcW w:w="907" w:type="dxa"/>
            <w:gridSpan w:val="2"/>
            <w:noWrap w:val="0"/>
            <w:vAlign w:val="center"/>
          </w:tcPr>
          <w:p>
            <w:pPr>
              <w:jc w:val="center"/>
              <w:rPr>
                <w:rFonts w:hint="eastAsia" w:ascii="黑体" w:eastAsia="黑体"/>
                <w:sz w:val="24"/>
              </w:rPr>
            </w:pPr>
            <w:r>
              <w:rPr>
                <w:rFonts w:hint="eastAsia" w:ascii="黑体" w:eastAsia="黑体"/>
                <w:sz w:val="24"/>
              </w:rPr>
              <w:t>奖</w:t>
            </w:r>
          </w:p>
          <w:p>
            <w:pPr>
              <w:jc w:val="center"/>
              <w:rPr>
                <w:rFonts w:hint="eastAsia" w:ascii="黑体" w:eastAsia="黑体"/>
                <w:sz w:val="24"/>
              </w:rPr>
            </w:pPr>
            <w:r>
              <w:rPr>
                <w:rFonts w:hint="eastAsia" w:ascii="黑体" w:eastAsia="黑体"/>
                <w:sz w:val="24"/>
              </w:rPr>
              <w:t>惩</w:t>
            </w:r>
          </w:p>
          <w:p>
            <w:pPr>
              <w:jc w:val="center"/>
              <w:rPr>
                <w:rFonts w:hint="eastAsia" w:ascii="黑体" w:eastAsia="黑体"/>
                <w:sz w:val="24"/>
              </w:rPr>
            </w:pPr>
            <w:r>
              <w:rPr>
                <w:rFonts w:hint="eastAsia" w:ascii="黑体" w:eastAsia="黑体"/>
                <w:sz w:val="24"/>
              </w:rPr>
              <w:t>情</w:t>
            </w:r>
          </w:p>
          <w:p>
            <w:pPr>
              <w:jc w:val="center"/>
              <w:rPr>
                <w:rFonts w:hint="eastAsia" w:ascii="黑体" w:eastAsia="黑体"/>
                <w:sz w:val="24"/>
              </w:rPr>
            </w:pPr>
            <w:r>
              <w:rPr>
                <w:rFonts w:hint="eastAsia" w:ascii="黑体" w:eastAsia="黑体"/>
                <w:sz w:val="24"/>
              </w:rPr>
              <w:t>况</w:t>
            </w:r>
          </w:p>
        </w:tc>
        <w:tc>
          <w:tcPr>
            <w:tcW w:w="7862" w:type="dxa"/>
            <w:gridSpan w:val="8"/>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6" w:type="dxa"/>
          <w:wAfter w:w="78" w:type="dxa"/>
          <w:trHeight w:val="1710" w:hRule="atLeast"/>
          <w:jc w:val="center"/>
        </w:trPr>
        <w:tc>
          <w:tcPr>
            <w:tcW w:w="907" w:type="dxa"/>
            <w:gridSpan w:val="2"/>
            <w:noWrap w:val="0"/>
            <w:vAlign w:val="center"/>
          </w:tcPr>
          <w:p>
            <w:pPr>
              <w:jc w:val="center"/>
              <w:rPr>
                <w:rFonts w:hint="eastAsia" w:ascii="黑体" w:eastAsia="黑体"/>
                <w:sz w:val="24"/>
              </w:rPr>
            </w:pPr>
            <w:r>
              <w:rPr>
                <w:rFonts w:hint="eastAsia" w:ascii="黑体" w:eastAsia="黑体"/>
                <w:sz w:val="24"/>
              </w:rPr>
              <w:t>近三年年度考核结果</w:t>
            </w:r>
          </w:p>
        </w:tc>
        <w:tc>
          <w:tcPr>
            <w:tcW w:w="7862" w:type="dxa"/>
            <w:gridSpan w:val="8"/>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6" w:type="dxa"/>
          <w:wAfter w:w="78" w:type="dxa"/>
          <w:cantSplit/>
          <w:trHeight w:val="2280" w:hRule="atLeast"/>
          <w:jc w:val="center"/>
        </w:trPr>
        <w:tc>
          <w:tcPr>
            <w:tcW w:w="907" w:type="dxa"/>
            <w:gridSpan w:val="2"/>
            <w:noWrap w:val="0"/>
            <w:vAlign w:val="center"/>
          </w:tcPr>
          <w:p>
            <w:pPr>
              <w:jc w:val="center"/>
              <w:rPr>
                <w:rFonts w:hint="eastAsia" w:ascii="黑体" w:eastAsia="黑体"/>
                <w:sz w:val="24"/>
              </w:rPr>
            </w:pPr>
            <w:r>
              <w:rPr>
                <w:rFonts w:hint="eastAsia" w:hAnsi="黑体" w:eastAsia="黑体"/>
                <w:color w:val="000000"/>
                <w:sz w:val="24"/>
              </w:rPr>
              <w:t>承诺</w:t>
            </w:r>
          </w:p>
        </w:tc>
        <w:tc>
          <w:tcPr>
            <w:tcW w:w="7862" w:type="dxa"/>
            <w:gridSpan w:val="8"/>
            <w:noWrap w:val="0"/>
            <w:vAlign w:val="center"/>
          </w:tcPr>
          <w:p>
            <w:pPr>
              <w:ind w:firstLine="420" w:firstLineChars="200"/>
              <w:rPr>
                <w:rFonts w:hint="eastAsia"/>
              </w:rPr>
            </w:pPr>
            <w:r>
              <w:rPr>
                <w:rFonts w:hint="eastAsia"/>
              </w:rPr>
              <w:t>本人承诺：本表填列所有个人信息真实、准确、完整，接受组织资格审查。若“三龄两历”等重要信息经核实有误，后果自负。</w:t>
            </w:r>
          </w:p>
          <w:p>
            <w:pPr>
              <w:rPr>
                <w:rFonts w:hint="eastAsia"/>
              </w:rPr>
            </w:pPr>
          </w:p>
          <w:p>
            <w:pPr>
              <w:rPr>
                <w:rFonts w:hint="eastAsia"/>
              </w:rPr>
            </w:pPr>
            <w:r>
              <w:rPr>
                <w:rFonts w:hint="eastAsia"/>
              </w:rPr>
              <w:t xml:space="preserve">　　　　　　　　 </w:t>
            </w:r>
            <w:r>
              <w:rPr>
                <w:rFonts w:hint="eastAsia" w:ascii="楷体_GB2312" w:eastAsia="楷体_GB2312"/>
                <w:sz w:val="24"/>
                <w:szCs w:val="20"/>
              </w:rPr>
              <w:t xml:space="preserve"> </w:t>
            </w:r>
            <w:r>
              <w:rPr>
                <w:rFonts w:hint="eastAsia"/>
              </w:rPr>
              <w:t>承 诺 人：　　　　　　时间：     年   月   日</w:t>
            </w:r>
          </w:p>
          <w:p>
            <w:pPr>
              <w:ind w:firstLine="1890" w:firstLineChars="900"/>
              <w:rPr>
                <w:rFonts w:eastAsia="楷体_GB2312"/>
              </w:rP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6" w:type="dxa"/>
          <w:wAfter w:w="78" w:type="dxa"/>
          <w:cantSplit/>
          <w:trHeight w:val="2320" w:hRule="atLeast"/>
          <w:jc w:val="center"/>
        </w:trPr>
        <w:tc>
          <w:tcPr>
            <w:tcW w:w="907" w:type="dxa"/>
            <w:gridSpan w:val="2"/>
            <w:noWrap w:val="0"/>
            <w:vAlign w:val="center"/>
          </w:tcPr>
          <w:p>
            <w:pPr>
              <w:jc w:val="center"/>
              <w:rPr>
                <w:rFonts w:hint="eastAsia" w:ascii="黑体" w:eastAsia="黑体"/>
                <w:sz w:val="24"/>
              </w:rPr>
            </w:pPr>
            <w:r>
              <w:rPr>
                <w:rFonts w:hint="eastAsia" w:ascii="黑体" w:eastAsia="黑体"/>
                <w:sz w:val="24"/>
              </w:rPr>
              <w:t>所</w:t>
            </w:r>
          </w:p>
          <w:p>
            <w:pPr>
              <w:jc w:val="center"/>
              <w:rPr>
                <w:rFonts w:hint="eastAsia" w:ascii="黑体" w:eastAsia="黑体"/>
                <w:sz w:val="24"/>
              </w:rPr>
            </w:pPr>
            <w:r>
              <w:rPr>
                <w:rFonts w:hint="eastAsia" w:ascii="黑体" w:eastAsia="黑体"/>
                <w:sz w:val="24"/>
              </w:rPr>
              <w:t>在</w:t>
            </w:r>
          </w:p>
          <w:p>
            <w:pPr>
              <w:jc w:val="center"/>
              <w:rPr>
                <w:rFonts w:hint="eastAsia" w:ascii="黑体" w:eastAsia="黑体"/>
                <w:sz w:val="24"/>
              </w:rPr>
            </w:pPr>
            <w:r>
              <w:rPr>
                <w:rFonts w:hint="eastAsia" w:ascii="黑体" w:eastAsia="黑体"/>
                <w:sz w:val="24"/>
              </w:rPr>
              <w:t>单</w:t>
            </w:r>
          </w:p>
          <w:p>
            <w:pPr>
              <w:jc w:val="center"/>
              <w:rPr>
                <w:rFonts w:hint="eastAsia" w:ascii="黑体" w:eastAsia="黑体"/>
                <w:sz w:val="24"/>
              </w:rPr>
            </w:pPr>
            <w:r>
              <w:rPr>
                <w:rFonts w:hint="eastAsia" w:ascii="黑体" w:eastAsia="黑体"/>
                <w:sz w:val="24"/>
              </w:rPr>
              <w:t>位</w:t>
            </w:r>
          </w:p>
          <w:p>
            <w:pPr>
              <w:jc w:val="center"/>
              <w:rPr>
                <w:rFonts w:hint="eastAsia" w:ascii="黑体" w:eastAsia="黑体"/>
                <w:sz w:val="24"/>
              </w:rPr>
            </w:pPr>
            <w:r>
              <w:rPr>
                <w:rFonts w:hint="eastAsia" w:ascii="黑体" w:eastAsia="黑体"/>
                <w:sz w:val="24"/>
              </w:rPr>
              <w:t>意</w:t>
            </w:r>
          </w:p>
          <w:p>
            <w:pPr>
              <w:jc w:val="center"/>
              <w:rPr>
                <w:rFonts w:hint="eastAsia" w:ascii="黑体" w:eastAsia="黑体"/>
                <w:sz w:val="24"/>
              </w:rPr>
            </w:pPr>
            <w:r>
              <w:rPr>
                <w:rFonts w:hint="eastAsia" w:ascii="黑体" w:eastAsia="黑体"/>
                <w:sz w:val="24"/>
              </w:rPr>
              <w:t>见</w:t>
            </w:r>
          </w:p>
        </w:tc>
        <w:tc>
          <w:tcPr>
            <w:tcW w:w="7862" w:type="dxa"/>
            <w:gridSpan w:val="8"/>
            <w:noWrap w:val="0"/>
            <w:vAlign w:val="top"/>
          </w:tcPr>
          <w:p>
            <w:pPr>
              <w:wordWrap w:val="0"/>
              <w:ind w:firstLine="4160" w:firstLineChars="1486"/>
              <w:jc w:val="center"/>
              <w:rPr>
                <w:rFonts w:hint="eastAsia" w:ascii="楷体_GB2312" w:eastAsia="创艺简楷体"/>
                <w:sz w:val="28"/>
              </w:rPr>
            </w:pPr>
          </w:p>
          <w:p>
            <w:pPr>
              <w:wordWrap w:val="0"/>
              <w:ind w:firstLine="1820" w:firstLineChars="700"/>
              <w:rPr>
                <w:rFonts w:hint="eastAsia" w:ascii="楷体_GB2312" w:eastAsia="楷体_GB2312"/>
                <w:sz w:val="26"/>
              </w:rPr>
            </w:pPr>
          </w:p>
          <w:p>
            <w:pPr>
              <w:wordWrap w:val="0"/>
              <w:ind w:firstLine="3863" w:firstLineChars="1486"/>
              <w:jc w:val="center"/>
              <w:rPr>
                <w:rFonts w:hint="eastAsia" w:ascii="楷体_GB2312" w:eastAsia="楷体_GB2312"/>
                <w:sz w:val="26"/>
              </w:rPr>
            </w:pPr>
            <w:r>
              <w:rPr>
                <w:rFonts w:hint="eastAsia" w:ascii="楷体_GB2312" w:eastAsia="楷体_GB2312"/>
                <w:sz w:val="26"/>
              </w:rPr>
              <w:t>（盖章）</w:t>
            </w:r>
          </w:p>
          <w:p>
            <w:pPr>
              <w:wordWrap w:val="0"/>
              <w:ind w:firstLine="3863" w:firstLineChars="1486"/>
              <w:jc w:val="center"/>
              <w:rPr>
                <w:rFonts w:hint="eastAsia" w:ascii="楷体_GB2312" w:eastAsia="楷体_GB2312"/>
                <w:szCs w:val="21"/>
              </w:rPr>
            </w:pPr>
            <w:r>
              <w:rPr>
                <w:rFonts w:hint="eastAsia" w:ascii="楷体_GB2312" w:eastAsia="楷体_GB2312"/>
                <w:sz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6" w:type="dxa"/>
          <w:wAfter w:w="78" w:type="dxa"/>
          <w:cantSplit/>
          <w:trHeight w:val="4024" w:hRule="atLeast"/>
          <w:jc w:val="center"/>
        </w:trPr>
        <w:tc>
          <w:tcPr>
            <w:tcW w:w="907" w:type="dxa"/>
            <w:gridSpan w:val="2"/>
            <w:noWrap w:val="0"/>
            <w:vAlign w:val="center"/>
          </w:tcPr>
          <w:p>
            <w:pPr>
              <w:jc w:val="center"/>
              <w:rPr>
                <w:rFonts w:ascii="黑体" w:eastAsia="黑体"/>
                <w:sz w:val="24"/>
              </w:rPr>
            </w:pPr>
            <w:r>
              <w:rPr>
                <w:rFonts w:hint="eastAsia" w:ascii="黑体" w:eastAsia="黑体"/>
                <w:sz w:val="24"/>
              </w:rPr>
              <w:t xml:space="preserve">蜀道铁路运营集团领导小组资格审核 意见 </w:t>
            </w:r>
          </w:p>
        </w:tc>
        <w:tc>
          <w:tcPr>
            <w:tcW w:w="7862" w:type="dxa"/>
            <w:gridSpan w:val="8"/>
            <w:noWrap w:val="0"/>
            <w:vAlign w:val="top"/>
          </w:tcPr>
          <w:p>
            <w:pPr>
              <w:pStyle w:val="9"/>
              <w:ind w:firstLine="0" w:firstLineChars="0"/>
              <w:rPr>
                <w:rFonts w:hint="eastAsia"/>
                <w:sz w:val="26"/>
              </w:rPr>
            </w:pPr>
            <w:r>
              <w:rPr>
                <w:rFonts w:hint="eastAsia"/>
                <w:sz w:val="26"/>
              </w:rPr>
              <w:t>符合竞聘条件（   ）      不符合竞聘条件（  ）</w:t>
            </w:r>
          </w:p>
          <w:p>
            <w:pPr>
              <w:pStyle w:val="9"/>
              <w:ind w:firstLine="0" w:firstLineChars="0"/>
              <w:rPr>
                <w:rFonts w:hint="eastAsia"/>
                <w:sz w:val="26"/>
              </w:rPr>
            </w:pPr>
            <w:r>
              <w:rPr>
                <w:rFonts w:hint="eastAsia"/>
                <w:sz w:val="26"/>
              </w:rPr>
              <w:t>审查经办人签字：</w:t>
            </w:r>
          </w:p>
          <w:p>
            <w:pPr>
              <w:pStyle w:val="9"/>
              <w:ind w:firstLine="0" w:firstLineChars="0"/>
              <w:rPr>
                <w:rFonts w:hint="eastAsia"/>
                <w:sz w:val="26"/>
              </w:rPr>
            </w:pPr>
          </w:p>
          <w:p>
            <w:pPr>
              <w:pStyle w:val="9"/>
              <w:ind w:firstLine="0" w:firstLineChars="0"/>
              <w:rPr>
                <w:rFonts w:hint="eastAsia"/>
                <w:sz w:val="26"/>
              </w:rPr>
            </w:pPr>
          </w:p>
          <w:p>
            <w:pPr>
              <w:pStyle w:val="9"/>
              <w:ind w:firstLine="0" w:firstLineChars="0"/>
              <w:rPr>
                <w:rFonts w:hint="eastAsia"/>
                <w:sz w:val="26"/>
              </w:rPr>
            </w:pPr>
            <w:r>
              <w:rPr>
                <w:rFonts w:hint="eastAsia"/>
                <w:sz w:val="26"/>
              </w:rPr>
              <w:t>初审人签字：       复审人签字：        负责人签字：</w:t>
            </w:r>
          </w:p>
          <w:p>
            <w:pPr>
              <w:pStyle w:val="9"/>
              <w:ind w:firstLine="4680" w:firstLineChars="1800"/>
              <w:rPr>
                <w:sz w:val="26"/>
              </w:rPr>
            </w:pPr>
            <w:r>
              <w:rPr>
                <w:rFonts w:hint="eastAsia"/>
                <w:sz w:val="26"/>
              </w:rPr>
              <w:t>年    月    日</w:t>
            </w:r>
          </w:p>
        </w:tc>
      </w:tr>
    </w:tbl>
    <w:p>
      <w:pPr>
        <w:rPr>
          <w:rFonts w:hint="eastAsia"/>
        </w:rPr>
      </w:pPr>
      <w:r>
        <w:t xml:space="preserve">    </w:t>
      </w:r>
    </w:p>
    <w:p>
      <w:pPr>
        <w:spacing w:line="560" w:lineRule="exact"/>
        <w:ind w:firstLine="645"/>
        <w:rPr>
          <w:rFonts w:ascii="黑体" w:eastAsia="黑体"/>
          <w:sz w:val="28"/>
          <w:szCs w:val="28"/>
        </w:rPr>
        <w:sectPr>
          <w:footerReference r:id="rId3" w:type="even"/>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3</w:t>
      </w:r>
    </w:p>
    <w:p>
      <w:pPr>
        <w:keepNext w:val="0"/>
        <w:keepLines w:val="0"/>
        <w:pageBreakBefore w:val="0"/>
        <w:kinsoku/>
        <w:overflowPunct/>
        <w:topLinePunct w:val="0"/>
        <w:autoSpaceDE/>
        <w:autoSpaceDN/>
        <w:bidi w:val="0"/>
        <w:adjustRightInd/>
        <w:snapToGrid/>
        <w:spacing w:line="560" w:lineRule="exact"/>
        <w:ind w:right="0" w:rightChars="0" w:firstLine="645"/>
        <w:jc w:val="center"/>
        <w:textAlignment w:val="auto"/>
        <w:outlineLvl w:val="9"/>
        <w:rPr>
          <w:rFonts w:hint="eastAsia" w:ascii="Times New Roman" w:hAnsi="Times New Roman" w:eastAsia="方正小标宋简体"/>
          <w:sz w:val="36"/>
          <w:szCs w:val="36"/>
          <w:lang w:val="en-US" w:eastAsia="zh-CN"/>
        </w:rPr>
      </w:pPr>
      <w:r>
        <w:rPr>
          <w:rFonts w:hint="eastAsia" w:ascii="Times New Roman" w:hAnsi="Times New Roman" w:eastAsia="方正小标宋简体"/>
          <w:sz w:val="36"/>
          <w:szCs w:val="36"/>
          <w:lang w:val="en-US" w:eastAsia="zh-CN"/>
        </w:rPr>
        <w:t>四川蜀道铁路运营管理集团有限责任公司</w:t>
      </w:r>
    </w:p>
    <w:p>
      <w:pPr>
        <w:keepNext w:val="0"/>
        <w:keepLines w:val="0"/>
        <w:pageBreakBefore w:val="0"/>
        <w:kinsoku/>
        <w:overflowPunct/>
        <w:topLinePunct w:val="0"/>
        <w:autoSpaceDE/>
        <w:autoSpaceDN/>
        <w:bidi w:val="0"/>
        <w:adjustRightInd/>
        <w:snapToGrid/>
        <w:spacing w:line="560" w:lineRule="exact"/>
        <w:ind w:right="0" w:rightChars="0" w:firstLine="645"/>
        <w:jc w:val="center"/>
        <w:textAlignment w:val="auto"/>
        <w:outlineLvl w:val="9"/>
        <w:rPr>
          <w:rFonts w:hint="eastAsia" w:ascii="Times New Roman" w:hAnsi="Times New Roman" w:eastAsia="方正小标宋简体"/>
          <w:sz w:val="36"/>
          <w:szCs w:val="36"/>
        </w:rPr>
      </w:pPr>
      <w:r>
        <w:rPr>
          <w:rFonts w:hint="eastAsia" w:ascii="Times New Roman" w:hAnsi="Times New Roman" w:eastAsia="方正小标宋简体"/>
          <w:sz w:val="36"/>
          <w:szCs w:val="36"/>
          <w:lang w:val="en-US" w:eastAsia="zh-CN"/>
        </w:rPr>
        <w:t>本部内设机构部分管理岗位公开竞聘</w:t>
      </w:r>
      <w:r>
        <w:rPr>
          <w:rFonts w:hint="eastAsia" w:ascii="Times New Roman" w:hAnsi="Times New Roman" w:eastAsia="方正小标宋简体"/>
          <w:sz w:val="36"/>
          <w:szCs w:val="36"/>
        </w:rPr>
        <w:t>报名人员汇总表</w:t>
      </w:r>
    </w:p>
    <w:p>
      <w:pPr>
        <w:keepNext w:val="0"/>
        <w:keepLines w:val="0"/>
        <w:pageBreakBefore w:val="0"/>
        <w:kinsoku/>
        <w:overflowPunct/>
        <w:topLinePunct w:val="0"/>
        <w:autoSpaceDE/>
        <w:autoSpaceDN/>
        <w:bidi w:val="0"/>
        <w:adjustRightInd/>
        <w:snapToGrid/>
        <w:spacing w:line="560" w:lineRule="exact"/>
        <w:ind w:right="0" w:rightChars="0" w:firstLine="645"/>
        <w:textAlignment w:val="auto"/>
        <w:outlineLvl w:val="9"/>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应聘</w:t>
      </w:r>
      <w:r>
        <w:rPr>
          <w:rFonts w:ascii="Times New Roman" w:hAnsi="Times New Roman" w:eastAsia="仿宋_GB2312"/>
          <w:b/>
          <w:sz w:val="32"/>
          <w:szCs w:val="32"/>
        </w:rPr>
        <w:t>部门及岗位：</w:t>
      </w:r>
    </w:p>
    <w:tbl>
      <w:tblPr>
        <w:tblStyle w:val="10"/>
        <w:tblW w:w="15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268"/>
        <w:gridCol w:w="709"/>
        <w:gridCol w:w="699"/>
        <w:gridCol w:w="1012"/>
        <w:gridCol w:w="840"/>
        <w:gridCol w:w="851"/>
        <w:gridCol w:w="1134"/>
        <w:gridCol w:w="1417"/>
        <w:gridCol w:w="993"/>
        <w:gridCol w:w="841"/>
        <w:gridCol w:w="1013"/>
        <w:gridCol w:w="1013"/>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序号</w:t>
            </w:r>
          </w:p>
        </w:tc>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姓名</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现任</w:t>
            </w:r>
            <w:r>
              <w:rPr>
                <w:rFonts w:ascii="Times New Roman" w:hAnsi="Times New Roman" w:eastAsia="黑体"/>
                <w:b/>
                <w:szCs w:val="21"/>
              </w:rPr>
              <w:t>职务</w:t>
            </w:r>
          </w:p>
        </w:tc>
        <w:tc>
          <w:tcPr>
            <w:tcW w:w="7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性别</w:t>
            </w:r>
          </w:p>
        </w:tc>
        <w:tc>
          <w:tcPr>
            <w:tcW w:w="6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民</w:t>
            </w:r>
            <w:r>
              <w:rPr>
                <w:rFonts w:ascii="Times New Roman" w:hAnsi="Times New Roman" w:eastAsia="黑体"/>
                <w:b/>
                <w:szCs w:val="21"/>
              </w:rPr>
              <w:t>族</w:t>
            </w:r>
          </w:p>
        </w:tc>
        <w:tc>
          <w:tcPr>
            <w:tcW w:w="10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ascii="Times New Roman" w:hAnsi="Times New Roman" w:eastAsia="黑体"/>
                <w:b/>
                <w:szCs w:val="21"/>
              </w:rPr>
            </w:pPr>
            <w:r>
              <w:rPr>
                <w:rFonts w:hint="eastAsia" w:ascii="Times New Roman" w:hAnsi="Times New Roman" w:eastAsia="黑体"/>
                <w:b/>
                <w:szCs w:val="21"/>
              </w:rPr>
              <w:t>出生</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ascii="Times New Roman" w:hAnsi="Times New Roman" w:eastAsia="黑体"/>
                <w:b/>
                <w:szCs w:val="21"/>
              </w:rPr>
              <w:t>年月</w:t>
            </w: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籍贯</w:t>
            </w:r>
          </w:p>
        </w:tc>
        <w:tc>
          <w:tcPr>
            <w:tcW w:w="8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学历</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毕业</w:t>
            </w:r>
            <w:r>
              <w:rPr>
                <w:rFonts w:ascii="Times New Roman" w:hAnsi="Times New Roman" w:eastAsia="黑体"/>
                <w:b/>
                <w:szCs w:val="21"/>
              </w:rPr>
              <w:t>院校及专业</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hint="eastAsia" w:ascii="Times New Roman" w:hAnsi="Times New Roman" w:eastAsia="黑体"/>
                <w:b/>
                <w:szCs w:val="21"/>
              </w:rPr>
              <w:t>学位</w:t>
            </w:r>
            <w:r>
              <w:rPr>
                <w:rFonts w:ascii="Times New Roman" w:hAnsi="Times New Roman" w:eastAsia="黑体"/>
                <w:b/>
                <w:szCs w:val="21"/>
              </w:rPr>
              <w:t>或专业技术职务</w:t>
            </w:r>
          </w:p>
        </w:tc>
        <w:tc>
          <w:tcPr>
            <w:tcW w:w="9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ascii="Times New Roman" w:hAnsi="Times New Roman" w:eastAsia="黑体"/>
                <w:b/>
                <w:szCs w:val="21"/>
              </w:rPr>
            </w:pPr>
            <w:r>
              <w:rPr>
                <w:rFonts w:hint="eastAsia" w:ascii="Times New Roman" w:hAnsi="Times New Roman" w:eastAsia="黑体"/>
                <w:b/>
                <w:szCs w:val="21"/>
              </w:rPr>
              <w:t>参加工</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ascii="Times New Roman" w:hAnsi="Times New Roman" w:eastAsia="黑体"/>
                <w:b/>
                <w:szCs w:val="21"/>
              </w:rPr>
              <w:t>作时间</w:t>
            </w:r>
          </w:p>
        </w:tc>
        <w:tc>
          <w:tcPr>
            <w:tcW w:w="8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ascii="Times New Roman" w:hAnsi="Times New Roman" w:eastAsia="黑体"/>
                <w:b/>
                <w:szCs w:val="21"/>
              </w:rPr>
            </w:pPr>
            <w:r>
              <w:rPr>
                <w:rFonts w:hint="eastAsia" w:ascii="Times New Roman" w:hAnsi="Times New Roman" w:eastAsia="黑体"/>
                <w:b/>
                <w:szCs w:val="21"/>
              </w:rPr>
              <w:t>入</w:t>
            </w:r>
            <w:r>
              <w:rPr>
                <w:rFonts w:ascii="Times New Roman" w:hAnsi="Times New Roman" w:eastAsia="黑体"/>
                <w:b/>
                <w:szCs w:val="21"/>
              </w:rPr>
              <w:t>党</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ascii="Times New Roman" w:hAnsi="Times New Roman" w:eastAsia="黑体"/>
                <w:b/>
                <w:szCs w:val="21"/>
              </w:rPr>
              <w:t>时间</w:t>
            </w: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ascii="Times New Roman" w:hAnsi="Times New Roman" w:eastAsia="黑体"/>
                <w:b/>
                <w:szCs w:val="21"/>
              </w:rPr>
            </w:pPr>
            <w:r>
              <w:rPr>
                <w:rFonts w:hint="eastAsia" w:ascii="Times New Roman" w:hAnsi="Times New Roman" w:eastAsia="黑体"/>
                <w:b/>
                <w:szCs w:val="21"/>
              </w:rPr>
              <w:t>任现</w:t>
            </w:r>
            <w:r>
              <w:rPr>
                <w:rFonts w:ascii="Times New Roman" w:hAnsi="Times New Roman" w:eastAsia="黑体"/>
                <w:b/>
                <w:szCs w:val="21"/>
              </w:rPr>
              <w:t>职</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ascii="Times New Roman" w:hAnsi="Times New Roman" w:eastAsia="黑体"/>
                <w:b/>
                <w:szCs w:val="21"/>
              </w:rPr>
              <w:t>时</w:t>
            </w:r>
            <w:r>
              <w:rPr>
                <w:rFonts w:hint="eastAsia" w:ascii="Times New Roman" w:hAnsi="Times New Roman" w:eastAsia="黑体"/>
                <w:b/>
                <w:szCs w:val="21"/>
              </w:rPr>
              <w:t xml:space="preserve">  </w:t>
            </w:r>
            <w:r>
              <w:rPr>
                <w:rFonts w:ascii="Times New Roman" w:hAnsi="Times New Roman" w:eastAsia="黑体"/>
                <w:b/>
                <w:szCs w:val="21"/>
              </w:rPr>
              <w:t>间</w:t>
            </w:r>
          </w:p>
        </w:tc>
        <w:tc>
          <w:tcPr>
            <w:tcW w:w="10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ascii="Times New Roman" w:hAnsi="Times New Roman" w:eastAsia="黑体"/>
                <w:b/>
                <w:szCs w:val="21"/>
              </w:rPr>
            </w:pPr>
            <w:r>
              <w:rPr>
                <w:rFonts w:hint="eastAsia" w:ascii="Times New Roman" w:hAnsi="Times New Roman" w:eastAsia="黑体"/>
                <w:b/>
                <w:szCs w:val="21"/>
              </w:rPr>
              <w:t>任</w:t>
            </w:r>
            <w:r>
              <w:rPr>
                <w:rFonts w:ascii="Times New Roman" w:hAnsi="Times New Roman" w:eastAsia="黑体"/>
                <w:b/>
                <w:szCs w:val="21"/>
              </w:rPr>
              <w:t>同职</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eastAsia" w:ascii="Times New Roman" w:hAnsi="Times New Roman" w:eastAsia="黑体"/>
                <w:b/>
                <w:szCs w:val="21"/>
              </w:rPr>
            </w:pPr>
            <w:r>
              <w:rPr>
                <w:rFonts w:ascii="Times New Roman" w:hAnsi="Times New Roman" w:eastAsia="黑体"/>
                <w:b/>
                <w:szCs w:val="21"/>
              </w:rPr>
              <w:t>级时间</w:t>
            </w:r>
          </w:p>
        </w:tc>
        <w:tc>
          <w:tcPr>
            <w:tcW w:w="1013" w:type="dxa"/>
            <w:noWrap w:val="0"/>
            <w:vAlign w:val="center"/>
          </w:tcPr>
          <w:p>
            <w:pPr>
              <w:keepNext w:val="0"/>
              <w:keepLines w:val="0"/>
              <w:pageBreakBefore w:val="0"/>
              <w:widowControl w:val="0"/>
              <w:tabs>
                <w:tab w:val="left" w:pos="329"/>
              </w:tabs>
              <w:kinsoku/>
              <w:wordWrap/>
              <w:overflowPunct/>
              <w:topLinePunct w:val="0"/>
              <w:autoSpaceDE/>
              <w:autoSpaceDN/>
              <w:bidi w:val="0"/>
              <w:adjustRightInd w:val="0"/>
              <w:snapToGrid w:val="0"/>
              <w:spacing w:line="240" w:lineRule="auto"/>
              <w:ind w:right="0" w:rightChars="0"/>
              <w:jc w:val="left"/>
              <w:textAlignment w:val="auto"/>
              <w:outlineLvl w:val="9"/>
              <w:rPr>
                <w:rFonts w:hint="eastAsia" w:ascii="Times New Roman" w:hAnsi="Times New Roman" w:eastAsia="黑体"/>
                <w:b/>
                <w:szCs w:val="21"/>
                <w:lang w:val="en-US" w:eastAsia="zh-CN"/>
              </w:rPr>
            </w:pPr>
            <w:r>
              <w:rPr>
                <w:rFonts w:hint="eastAsia" w:ascii="Times New Roman" w:hAnsi="Times New Roman" w:eastAsia="黑体"/>
                <w:b/>
                <w:szCs w:val="21"/>
                <w:lang w:val="en-US" w:eastAsia="zh-CN"/>
              </w:rPr>
              <w:t>联系</w:t>
            </w:r>
          </w:p>
          <w:p>
            <w:pPr>
              <w:keepNext w:val="0"/>
              <w:keepLines w:val="0"/>
              <w:pageBreakBefore w:val="0"/>
              <w:widowControl w:val="0"/>
              <w:tabs>
                <w:tab w:val="left" w:pos="329"/>
              </w:tabs>
              <w:kinsoku/>
              <w:wordWrap/>
              <w:overflowPunct/>
              <w:topLinePunct w:val="0"/>
              <w:autoSpaceDE/>
              <w:autoSpaceDN/>
              <w:bidi w:val="0"/>
              <w:adjustRightInd w:val="0"/>
              <w:snapToGrid w:val="0"/>
              <w:spacing w:line="240" w:lineRule="auto"/>
              <w:ind w:right="0" w:rightChars="0"/>
              <w:jc w:val="left"/>
              <w:textAlignment w:val="auto"/>
              <w:outlineLvl w:val="9"/>
              <w:rPr>
                <w:rFonts w:hint="default" w:ascii="Times New Roman" w:hAnsi="Times New Roman" w:eastAsia="黑体"/>
                <w:b/>
                <w:szCs w:val="21"/>
                <w:lang w:val="en-US" w:eastAsia="zh-CN"/>
              </w:rPr>
            </w:pPr>
            <w:r>
              <w:rPr>
                <w:rFonts w:hint="eastAsia" w:ascii="Times New Roman" w:hAnsi="Times New Roman" w:eastAsia="黑体"/>
                <w:b/>
                <w:szCs w:val="21"/>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2268"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70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699"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2"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0"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5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134"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417"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99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841"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c>
          <w:tcPr>
            <w:tcW w:w="1013" w:type="dxa"/>
            <w:noWrap w:val="0"/>
            <w:vAlign w:val="top"/>
          </w:tcPr>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rPr>
            </w:pPr>
          </w:p>
        </w:tc>
      </w:tr>
    </w:tbl>
    <w:p>
      <w:pPr>
        <w:keepNext w:val="0"/>
        <w:keepLines w:val="0"/>
        <w:pageBreakBefore w:val="0"/>
        <w:kinsoku/>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sz w:val="32"/>
          <w:szCs w:val="32"/>
          <w:lang w:val="en-US" w:eastAsia="zh-CN"/>
        </w:rPr>
      </w:pPr>
    </w:p>
    <w:p/>
    <w:sectPr>
      <w:pgSz w:w="16838" w:h="11906" w:orient="landscape"/>
      <w:pgMar w:top="1587" w:right="2098" w:bottom="1474"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mU1ODBmNzBkMWM3MjFhZmM1ZmFmZGZjZTRkMTgifQ=="/>
  </w:docVars>
  <w:rsids>
    <w:rsidRoot w:val="393C677E"/>
    <w:rsid w:val="0DDC24BC"/>
    <w:rsid w:val="17582464"/>
    <w:rsid w:val="1B4726B5"/>
    <w:rsid w:val="23743A57"/>
    <w:rsid w:val="28351850"/>
    <w:rsid w:val="2FA025EB"/>
    <w:rsid w:val="393C677E"/>
    <w:rsid w:val="3AFD4237"/>
    <w:rsid w:val="48C27B26"/>
    <w:rsid w:val="4C7E74D8"/>
    <w:rsid w:val="4C9D4BEA"/>
    <w:rsid w:val="58DF241C"/>
    <w:rsid w:val="5DD87631"/>
    <w:rsid w:val="600C07A9"/>
    <w:rsid w:val="60F242D0"/>
    <w:rsid w:val="73C81FD4"/>
    <w:rsid w:val="740A4361"/>
    <w:rsid w:val="7572710B"/>
    <w:rsid w:val="7C85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pPr>
  </w:style>
  <w:style w:type="paragraph" w:styleId="3">
    <w:name w:val="Body Text Indent"/>
    <w:basedOn w:val="1"/>
    <w:next w:val="4"/>
    <w:qFormat/>
    <w:uiPriority w:val="0"/>
    <w:pPr>
      <w:ind w:firstLine="600" w:firstLineChars="200"/>
    </w:pPr>
    <w:rPr>
      <w:rFonts w:eastAsia="仿宋"/>
      <w:sz w:val="32"/>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qFormat/>
    <w:uiPriority w:val="0"/>
    <w:pPr>
      <w:ind w:firstLine="420" w:firstLineChars="200"/>
    </w:pPr>
  </w:style>
  <w:style w:type="paragraph" w:styleId="6">
    <w:name w:val="Body Text"/>
    <w:basedOn w:val="1"/>
    <w:next w:val="5"/>
    <w:qFormat/>
    <w:uiPriority w:val="0"/>
    <w:rPr>
      <w:rFonts w:ascii="楷体_GB2312" w:eastAsia="楷体_GB2312"/>
      <w:sz w:val="24"/>
      <w:szCs w:val="20"/>
    </w:rPr>
  </w:style>
  <w:style w:type="paragraph" w:styleId="7">
    <w:name w:val="Plain Text"/>
    <w:basedOn w:val="1"/>
    <w:unhideWhenUsed/>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w:basedOn w:val="6"/>
    <w:qFormat/>
    <w:uiPriority w:val="0"/>
    <w:pPr>
      <w:ind w:firstLine="420" w:firstLineChars="100"/>
    </w:p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2022-04-21T09:26:00Z</dcterms:created>
  <dc:creator>yzm</dc:creator>
  <cp:lastModifiedBy>Shoulder1419476419</cp:lastModifiedBy>
  <cp:lastPrinted>2022-08-05T03:49:00Z</cp:lastPrinted>
  <dcterms:modified xsi:type="dcterms:W3CDTF">2022-08-05T06:48:27Z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C3CA826FFB50449A935008AE4CB9EE57</vt:lpwstr>
  </property>
</Properties>
</file>